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6 февраля 2010 г. N 63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ИНСТРУКЦИИ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ДОПУСКА ДОЛЖНОСТНЫХ ЛИЦ И ГРАЖДАН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 К ГОСУДАРСТВЕННОЙ ТАЙНЕ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01.11.2012 N 1123)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государственной тайне" Правительство Российской Федерации постановляет: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прилагаемую </w:t>
      </w:r>
      <w:hyperlink w:anchor="Par41" w:history="1">
        <w:r>
          <w:rPr>
            <w:rFonts w:ascii="Calibri" w:hAnsi="Calibri" w:cs="Calibri"/>
            <w:color w:val="0000FF"/>
          </w:rPr>
          <w:t>Инструкцию</w:t>
        </w:r>
      </w:hyperlink>
      <w:r>
        <w:rPr>
          <w:rFonts w:ascii="Calibri" w:hAnsi="Calibri" w:cs="Calibri"/>
        </w:rPr>
        <w:t xml:space="preserve"> о порядке допуска должностных лиц и граждан Российской Федерации к государственной тайне.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Установить, что допуск к государственной тайне, оформленный до вступления в силу настоящего Постановления, действителен до окончания срока действия допуска.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Предоставить Федеральной службе безопасности Российской Федерации право давать государственным органам, органам местного самоуправления и организациям разъяснения по вопросам применения </w:t>
      </w:r>
      <w:hyperlink w:anchor="Par41" w:history="1">
        <w:r>
          <w:rPr>
            <w:rFonts w:ascii="Calibri" w:hAnsi="Calibri" w:cs="Calibri"/>
            <w:color w:val="0000FF"/>
          </w:rPr>
          <w:t>Инструкции</w:t>
        </w:r>
      </w:hyperlink>
      <w:r>
        <w:rPr>
          <w:rFonts w:ascii="Calibri" w:hAnsi="Calibri" w:cs="Calibri"/>
        </w:rPr>
        <w:t>, утвержденной настоящим Постановлением.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и организациям привести свои акты в соответствие с </w:t>
      </w:r>
      <w:hyperlink w:anchor="Par41" w:history="1">
        <w:r>
          <w:rPr>
            <w:rFonts w:ascii="Calibri" w:hAnsi="Calibri" w:cs="Calibri"/>
            <w:color w:val="0000FF"/>
          </w:rPr>
          <w:t>Инструкцией</w:t>
        </w:r>
      </w:hyperlink>
      <w:r>
        <w:rPr>
          <w:rFonts w:ascii="Calibri" w:hAnsi="Calibri" w:cs="Calibri"/>
        </w:rPr>
        <w:t>, утвержденной настоящим Постановлением.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Признать утратившими силу: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28 октября 1995 г. N 1050 "Об утверждении Инструкции о порядке допуска должностных лиц и граждан Российской Федерации к государственной тайне" (Собрание законодательства Российской Федерации, 1997, N 43, ст. 4987);</w:t>
      </w:r>
    </w:p>
    <w:p w:rsidR="00A1475F" w:rsidRDefault="00A1475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официальном тексте документа, видимо, допущена опечатка: Постановление Правительства РФ N 475 издано 08.08.2003, а не 18.08.2003.</w:t>
      </w:r>
    </w:p>
    <w:p w:rsidR="00A1475F" w:rsidRDefault="00A1475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proofErr w:type="gramStart"/>
        <w:r>
          <w:rPr>
            <w:rFonts w:ascii="Calibri" w:hAnsi="Calibri" w:cs="Calibri"/>
            <w:color w:val="0000FF"/>
          </w:rPr>
          <w:t>пункт 15</w:t>
        </w:r>
      </w:hyperlink>
      <w:r>
        <w:rPr>
          <w:rFonts w:ascii="Calibri" w:hAnsi="Calibri" w:cs="Calibri"/>
        </w:rPr>
        <w:t xml:space="preserve"> изменений и дополнений, которые вносятся в акты Правительства Российской Федерации по вопросам пожарной безопасности, утвержденных Постановлением Правительства Российской Федерации от 18 августа 2003 г. N 475 "О внесении изменений и дополнений в некоторые акты Правительства Российской Федерации в связи с совершенствованием государственного управления в области пожарной безопасности" (Собрание законодательства Российской Федерации, 2003, N 33, ст. 3269);</w:t>
      </w:r>
      <w:proofErr w:type="gramEnd"/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15 ноября 2004 г. N 637 "О внесении изменений в Инструкцию о порядке допуска должностных лиц и граждан Российской Федерации к государственной тайне" (Собрание законодательства Российской Федерации, 2004, N 47, ст. 4658);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18 мая 2009 г. N 415 "О внесении изменений в Инструкцию о порядке допуска должностных лиц и граждан Российской Федерации к государственной тайне" (Собрание законодательства Российской Федерации, 2009, N 21, ст. 2565).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Настоящее Постановление вступает в силу с 1 мая 2010 г.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Утверждена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6 февраля 2010 г. N 63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41"/>
      <w:bookmarkEnd w:id="0"/>
      <w:r>
        <w:rPr>
          <w:rFonts w:ascii="Calibri" w:hAnsi="Calibri" w:cs="Calibri"/>
          <w:b/>
          <w:bCs/>
        </w:rPr>
        <w:t>ИНСТРУКЦИЯ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ДОПУСКА ДОЛЖНОСТНЫХ ЛИЦ И ГРАЖДАН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 К ГОСУДАРСТВЕННОЙ ТАЙНЕ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01.11.2012 N 1123)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ОБЩИЕ ПОЛОЖЕНИЯ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Настоящая Инструкция, разработанная в соответствии с </w:t>
      </w:r>
      <w:hyperlink r:id="rId12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государственной тайне, определяет порядок допуска должностных лиц и граждан Российской Федерации (далее - граждане) к государственной тайне и формы учетной документации, необходимой для оформления такого допуска, согласно </w:t>
      </w:r>
      <w:hyperlink w:anchor="Par265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>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Положения настоящей Инструкции обязательны для выполнения государственными органами, органами местного самоуправления и организациями, которые выполняют работы, связанные с использованием сведений, составляющих государственную тайну, либо намерены получить в установленном порядке лицензию на право проведения таких работ (далее - организации), гражданами, взявшими на себя обязательства либо обязанными по своему статусу исполнять </w:t>
      </w:r>
      <w:hyperlink r:id="rId13" w:history="1">
        <w:r>
          <w:rPr>
            <w:rFonts w:ascii="Calibri" w:hAnsi="Calibri" w:cs="Calibri"/>
            <w:color w:val="0000FF"/>
          </w:rPr>
          <w:t>законодательство</w:t>
        </w:r>
      </w:hyperlink>
      <w:r>
        <w:rPr>
          <w:rFonts w:ascii="Calibri" w:hAnsi="Calibri" w:cs="Calibri"/>
        </w:rPr>
        <w:t xml:space="preserve"> Российской Федерации о государственной тайне.</w:t>
      </w:r>
      <w:proofErr w:type="gramEnd"/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Государственные органы, наделенные полномочиями по распоряжению сведениями, отнесенными к государственной тайне, и Государственная корпорация по атомной энергии "Росатом" могут принимать с учетом специфики решаемых ими задач ведомственные инструкции, регламентирующие порядок допуска граждан к государственной тайне в этих государственных органах и Государственной корпорации по атомной энергии "Росатом" по согласованию с федеральным органом исполнительной власти, уполномоченным в области обеспечения безопасности, если иное</w:t>
      </w:r>
      <w:proofErr w:type="gramEnd"/>
      <w:r>
        <w:rPr>
          <w:rFonts w:ascii="Calibri" w:hAnsi="Calibri" w:cs="Calibri"/>
        </w:rPr>
        <w:t xml:space="preserve"> не предусмотрено нормативными правовыми актами Президента Российской Федерации.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01.11.2012 N 1123)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настоящей Инструкции используются следующие основные понятия: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"доступ к сведениям, составляющим государственную тайну" - санкционированное полномочным должностным лицом ознакомление конкретного работника со сведениями, составляющими государственную тайну;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"близкие родственники" - жена (муж), отец, мать, дети, усыновители, усыновленные, полнородные и неполнородные (имеющие общих отца или мать) братья и сестры;</w:t>
      </w:r>
      <w:proofErr w:type="gramEnd"/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"постоянное проживание за границей" - проживание граждан за пределами Российской Федерации более 6 месяцев в течение года, не связанное с исполнением ими обязанностей государственной службы;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"номер допуска к государственной тайне" - номер отметки о проведении проверочных мероприятий, проставляемый органами безопасности, а при оформлении допуска к государственной тайне без проведения органами безопасности проверочных мероприятий - номер соответствующего удостоверения либо учетный номер карточки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>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соответствии со степенями секретности сведений, составляющих государственную тайну, устанавливаются следующие формы допуска граждан к государственной тайне: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первая форма - для граждан, допускаемых к сведениям особой важности;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вторая форма - для граждан, допускаемых к совершенно секретным сведениям;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третья форма - для граждан, допускаемых к секретным сведениям.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Доступ граждан к сведениям, составляющим государственную тайну, разрешается только </w:t>
      </w:r>
      <w:r>
        <w:rPr>
          <w:rFonts w:ascii="Calibri" w:hAnsi="Calibri" w:cs="Calibri"/>
        </w:rPr>
        <w:lastRenderedPageBreak/>
        <w:t>при наличии у них допуска к государственной тайне по соответствующей форме. Наличие у граждан допуска к сведениям более высокой степени секретности является основанием для их доступа к сведениям более низкой степени секретности.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Оформление гражданам допуска к государственной тайне осуществляется по месту работы (службы).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Оформление допуска к государственной тайне гражданам, пребывающим в запасе и поступающим на военную службу по контракту либо подлежащим призыву на военную службу (в том числе по мобилизации), на военные сборы, а также гражданам, не пребывающим в запасе и подлежащим призыву для прохождения военной службы, которым требуется допуск к государственной тайне для исполнения служебных обязанностей, осуществляется военными комиссариатами по месту воинского</w:t>
      </w:r>
      <w:proofErr w:type="gramEnd"/>
      <w:r>
        <w:rPr>
          <w:rFonts w:ascii="Calibri" w:hAnsi="Calibri" w:cs="Calibri"/>
        </w:rPr>
        <w:t xml:space="preserve"> учета указанных граждан.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Если по характеру выполняемых должностных (специальных, функциональных) обязанностей предусматривается доступ к сведениям, составляющим государственную тайну, граждане могут быть назначены на эти должности только после оформления допуска к государственной тайне по соответствующей форме.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Допуск граждан к государственной тайне предусматривает: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принятие на себя обязательств перед государством по нераспространению доверенных им сведений, составляющих государственную тайну;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письменное согласие на частичные, временные ограничения их прав в соответствии со </w:t>
      </w:r>
      <w:hyperlink r:id="rId15" w:history="1">
        <w:r>
          <w:rPr>
            <w:rFonts w:ascii="Calibri" w:hAnsi="Calibri" w:cs="Calibri"/>
            <w:color w:val="0000FF"/>
          </w:rPr>
          <w:t>статьей 24</w:t>
        </w:r>
      </w:hyperlink>
      <w:r>
        <w:rPr>
          <w:rFonts w:ascii="Calibri" w:hAnsi="Calibri" w:cs="Calibri"/>
        </w:rPr>
        <w:t xml:space="preserve"> Закона Российской Федерации "О государственной тайне";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письменное согласие на проведение в отношении их полномочными органами проверочных мероприятий;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определение видов, размеров и порядка предоставления социальных гарантий, предусмотренных </w:t>
      </w:r>
      <w:hyperlink r:id="rId1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ознакомление с нормами </w:t>
      </w:r>
      <w:hyperlink r:id="rId17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о государственной тайне, предусматривающими ответственность за его нарушение;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принятие руководителем организации решения (в письменном виде) о допуске оформляемого гражданина к </w:t>
      </w:r>
      <w:hyperlink r:id="rId18" w:history="1">
        <w:r>
          <w:rPr>
            <w:rFonts w:ascii="Calibri" w:hAnsi="Calibri" w:cs="Calibri"/>
            <w:color w:val="0000FF"/>
          </w:rPr>
          <w:t>сведениям</w:t>
        </w:r>
      </w:hyperlink>
      <w:r>
        <w:rPr>
          <w:rFonts w:ascii="Calibri" w:hAnsi="Calibri" w:cs="Calibri"/>
        </w:rPr>
        <w:t>, составляющим государственную тайну.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Проверочные мероприятия, связанные с оформлением допуска граждан к государственной тайне, осуществляются органами безопасности по месту расположения организаций, их территориально обособленных подразделений.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Проверочные мероприятия, связанные с оформлением допуска к государственной тайне сотрудников и граждан, принимаемых на службу (работу) в федеральный орган исполнительной власти, уполномоченный в области внешней разведки, осуществляются указанным федеральным органом исполнительной власти во взаимодействии с федеральным органом исполнительной власти, уполномоченным в области обеспечения безопасности.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Допуск граждан к государственной тайне по третьей форме оформляется без проведения органами безопасности проверочных мероприятий. В случае если имеются сомнения в достоверности предоставленных гражданами анкетных данных, руководитель организации может в установленном порядке направить материалы в орган безопасности для проведения проверочных мероприятий.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Руководителям организаций, работникам их структурных подразделений по защите государственной тайны, а также лицам, на которых возлагается исполнение функций структурных подразделений по защите государственной тайны, допуск к государственной тайне оформляется с проведением органами безопасности проверочных мероприятий.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безопасности по согласованию с заинтересованными организациями определяют организации, в которых допуск к государственной тайне по третьей форме оформляется с проведением органами безопасности проверочных мероприятий.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Обязательства граждан перед государством по соблюдению требований </w:t>
      </w:r>
      <w:hyperlink r:id="rId19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о государственной тайне, с которыми заключается трудовой договор (контракт), отражаются в трудовом договоре (контракте), а обязательства граждан, с которыми не заключается трудовой договор (контракт), оформляются в виде расписки (примерное содержание обязатель</w:t>
      </w:r>
      <w:proofErr w:type="gramStart"/>
      <w:r>
        <w:rPr>
          <w:rFonts w:ascii="Calibri" w:hAnsi="Calibri" w:cs="Calibri"/>
        </w:rPr>
        <w:t>ств пр</w:t>
      </w:r>
      <w:proofErr w:type="gramEnd"/>
      <w:r>
        <w:rPr>
          <w:rFonts w:ascii="Calibri" w:hAnsi="Calibri" w:cs="Calibri"/>
        </w:rPr>
        <w:t xml:space="preserve">едставлено в </w:t>
      </w:r>
      <w:hyperlink w:anchor="Par370" w:history="1">
        <w:r>
          <w:rPr>
            <w:rFonts w:ascii="Calibri" w:hAnsi="Calibri" w:cs="Calibri"/>
            <w:color w:val="0000FF"/>
          </w:rPr>
          <w:t>форме 2</w:t>
        </w:r>
      </w:hyperlink>
      <w:r>
        <w:rPr>
          <w:rFonts w:ascii="Calibri" w:hAnsi="Calibri" w:cs="Calibri"/>
        </w:rPr>
        <w:t>).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80"/>
      <w:bookmarkEnd w:id="1"/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 xml:space="preserve">Члены Совета Федерации Федерального Собрания Российской Федерации, депутаты </w:t>
      </w:r>
      <w:r>
        <w:rPr>
          <w:rFonts w:ascii="Calibri" w:hAnsi="Calibri" w:cs="Calibri"/>
        </w:rPr>
        <w:lastRenderedPageBreak/>
        <w:t xml:space="preserve">Государственной Думы Федерального Собрания Российской Федерации, судьи на период исполнения ими своих полномочий, а также адвокаты, участвующие в качестве защитников в уголовном судопроизводстве по делам, связанным со </w:t>
      </w:r>
      <w:hyperlink r:id="rId20" w:history="1">
        <w:r>
          <w:rPr>
            <w:rFonts w:ascii="Calibri" w:hAnsi="Calibri" w:cs="Calibri"/>
            <w:color w:val="0000FF"/>
          </w:rPr>
          <w:t>сведениями</w:t>
        </w:r>
      </w:hyperlink>
      <w:r>
        <w:rPr>
          <w:rFonts w:ascii="Calibri" w:hAnsi="Calibri" w:cs="Calibri"/>
        </w:rPr>
        <w:t xml:space="preserve">, составляющими государственную тайну, допускаются к сведениям, составляющим государственную тайну, без проведения проверочных мероприятий, предусмотренных </w:t>
      </w:r>
      <w:hyperlink r:id="rId21" w:history="1">
        <w:r>
          <w:rPr>
            <w:rFonts w:ascii="Calibri" w:hAnsi="Calibri" w:cs="Calibri"/>
            <w:color w:val="0000FF"/>
          </w:rPr>
          <w:t>статьей 21</w:t>
        </w:r>
      </w:hyperlink>
      <w:r>
        <w:rPr>
          <w:rFonts w:ascii="Calibri" w:hAnsi="Calibri" w:cs="Calibri"/>
        </w:rPr>
        <w:t xml:space="preserve"> Закона Российской Федерации "О государственной тайне".</w:t>
      </w:r>
      <w:proofErr w:type="gramEnd"/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Указанные лица предупреждаются о неразглашении государственной тайны, ставшей им известной в связи с исполнением ими своих полномочий, и о привлечении их к ответственности в случае ее разглашения, о чем у них берется соответствующая расписка.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82"/>
      <w:bookmarkEnd w:id="2"/>
      <w:r>
        <w:rPr>
          <w:rFonts w:ascii="Calibri" w:hAnsi="Calibri" w:cs="Calibri"/>
        </w:rPr>
        <w:t>12. Основаниями для отказа гражданину в допуске к государственной тайне могут являться: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признание гражданина судом недееспособным, ограниченно дееспособным или рецидивистом, нахождение его под судом или следствием за государственные или иные тяжкие преступления, наличие у гражданина неснятой судимости за эти преступления;</w:t>
      </w:r>
      <w:proofErr w:type="gramEnd"/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наличие у гражданина медицинских противопоказаний для работы с использованием сведений, составляющих государственную тайну, согласно </w:t>
      </w:r>
      <w:hyperlink r:id="rId22" w:history="1">
        <w:r>
          <w:rPr>
            <w:rFonts w:ascii="Calibri" w:hAnsi="Calibri" w:cs="Calibri"/>
            <w:color w:val="0000FF"/>
          </w:rPr>
          <w:t>перечню</w:t>
        </w:r>
      </w:hyperlink>
      <w:r>
        <w:rPr>
          <w:rFonts w:ascii="Calibri" w:hAnsi="Calibri" w:cs="Calibri"/>
        </w:rPr>
        <w:t>, утверждаемому федеральным органом исполнительной власти, уполномоченным в области здравоохранения и социального развития;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постоянное проживание его самого и (или) его близких родственников за границей и (или) оформление указанными гражданами документов для выезда на постоянное место жительства в другие государства;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выявление в результате проведения проверочных мероприятий действий гражданина, создающих угрозу безопасности Российской Федерации;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уклонение гражданина от проверочных мероприятий и (или) сообщение заведомо ложных анкетных данных.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Решение о допуске к государственной тайне принимается: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отношении граждан, пребывающих в запасе и подлежащих призыву на военную службу по мобилизации или на военные сборы, - военным комиссаром;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90"/>
      <w:bookmarkEnd w:id="3"/>
      <w:r>
        <w:rPr>
          <w:rFonts w:ascii="Calibri" w:hAnsi="Calibri" w:cs="Calibri"/>
        </w:rPr>
        <w:t>б) в отношении руководителей государственных органов и государственных организаций - теми, кем они были назначены на соответствующие должности;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91"/>
      <w:bookmarkEnd w:id="4"/>
      <w:r>
        <w:rPr>
          <w:rFonts w:ascii="Calibri" w:hAnsi="Calibri" w:cs="Calibri"/>
        </w:rPr>
        <w:t>в) в отношении руководителей негосударственных организаций - руководителем организации - заказчика работ с использованием сведений, составляющих государственную тайну.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Оформление допуска к государственной тайне указанным в </w:t>
      </w:r>
      <w:hyperlink w:anchor="Par90" w:history="1">
        <w:r>
          <w:rPr>
            <w:rFonts w:ascii="Calibri" w:hAnsi="Calibri" w:cs="Calibri"/>
            <w:color w:val="0000FF"/>
          </w:rPr>
          <w:t>подпунктах "б"</w:t>
        </w:r>
      </w:hyperlink>
      <w:r>
        <w:rPr>
          <w:rFonts w:ascii="Calibri" w:hAnsi="Calibri" w:cs="Calibri"/>
        </w:rPr>
        <w:t xml:space="preserve"> и </w:t>
      </w:r>
      <w:hyperlink w:anchor="Par91" w:history="1">
        <w:r>
          <w:rPr>
            <w:rFonts w:ascii="Calibri" w:hAnsi="Calibri" w:cs="Calibri"/>
            <w:color w:val="0000FF"/>
          </w:rPr>
          <w:t>"в" пункта 13</w:t>
        </w:r>
      </w:hyperlink>
      <w:r>
        <w:rPr>
          <w:rFonts w:ascii="Calibri" w:hAnsi="Calibri" w:cs="Calibri"/>
        </w:rPr>
        <w:t xml:space="preserve"> настоящей Инструкции должностным лицам осуществляется организацией, должностное лицо которой принимает решение о допуске к государственной тайне. В организацию, руководителю которой оформлен допуск к государственной тайне, направляется письмо, заверенное печатью организации, оформлявшей допуск к государственной тайне, в котором указываются дата окончания проверочных мероприятий, форма и номер допуска к государственной тайне, наименование органа безопасности, проводившего проверочные мероприятия, и дата принятия решения о допуске к государственной тайне.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Допуск гражданина к государственной тайне может быть прекращен по решению должностного лица, принявшего решение о его допуске к государственной тайне, в случае: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расторжения с ним трудового договора (контракта) в связи с проведением организационных и (или) штатных мероприятий;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95"/>
      <w:bookmarkEnd w:id="5"/>
      <w:r>
        <w:rPr>
          <w:rFonts w:ascii="Calibri" w:hAnsi="Calibri" w:cs="Calibri"/>
        </w:rPr>
        <w:t>б) однократного нарушения им обязательств, связанных с защитой государственной тайны;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96"/>
      <w:bookmarkEnd w:id="6"/>
      <w:r>
        <w:rPr>
          <w:rFonts w:ascii="Calibri" w:hAnsi="Calibri" w:cs="Calibri"/>
        </w:rPr>
        <w:t xml:space="preserve">в) возникновения обстоятельств, являющихся в соответствии с </w:t>
      </w:r>
      <w:hyperlink w:anchor="Par82" w:history="1">
        <w:r>
          <w:rPr>
            <w:rFonts w:ascii="Calibri" w:hAnsi="Calibri" w:cs="Calibri"/>
            <w:color w:val="0000FF"/>
          </w:rPr>
          <w:t>пунктом 12</w:t>
        </w:r>
      </w:hyperlink>
      <w:r>
        <w:rPr>
          <w:rFonts w:ascii="Calibri" w:hAnsi="Calibri" w:cs="Calibri"/>
        </w:rPr>
        <w:t xml:space="preserve"> настоящей Инструкции основанием для отказа гражданину в допуске к государственной тайне.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Решение о прекращении допуска к государственной тайне может быть обжаловано гражданином в вышестоящую организацию или в суд.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Прекращение допуска к государственной тайне не освобождает гражданина от ранее взятых им обязательств по неразглашению сведений, составляющих государственную тайну.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Руководители организаций несут персональную ответственность за подбор граждан, допускаемых к государственной тайне.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ПОРЯДОК ОФОРМЛЕНИЯ ДОПУСКА К ГОСУДАРСТВЕННОЙ ТАЙНЕ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Перечень должностей, при назначении на которые гражданам оформляется допуск к государственной тайне, определяется номенклатурой должностей работников, подлежащих оформлению на допуск к государственной тайне </w:t>
      </w:r>
      <w:hyperlink w:anchor="Par458" w:history="1">
        <w:r>
          <w:rPr>
            <w:rFonts w:ascii="Calibri" w:hAnsi="Calibri" w:cs="Calibri"/>
            <w:color w:val="0000FF"/>
          </w:rPr>
          <w:t>(форма 3)</w:t>
        </w:r>
      </w:hyperlink>
      <w:r>
        <w:rPr>
          <w:rFonts w:ascii="Calibri" w:hAnsi="Calibri" w:cs="Calibri"/>
        </w:rPr>
        <w:t xml:space="preserve"> (далее - номенклатура должностей).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Номенклатура должностей разрабатывается режимно-секретным подразделением организации (далее - режимно-секретное подразделение) и подписывается его руководителем.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В номенклатуру должностей включаются только те должности, по которым допуск работников к государственной тайне действительно необходим для выполнения ими должностных (специальных, функциональных) обязанностей, в том числе должности работников, допуск которых к государственной тайне обусловлен направлением их в другие организации для выполнения работ с использованием </w:t>
      </w:r>
      <w:hyperlink r:id="rId23" w:history="1">
        <w:r>
          <w:rPr>
            <w:rFonts w:ascii="Calibri" w:hAnsi="Calibri" w:cs="Calibri"/>
            <w:color w:val="0000FF"/>
          </w:rPr>
          <w:t>сведений</w:t>
        </w:r>
      </w:hyperlink>
      <w:r>
        <w:rPr>
          <w:rFonts w:ascii="Calibri" w:hAnsi="Calibri" w:cs="Calibri"/>
        </w:rPr>
        <w:t>, составляющих государственную тайну. Количество работников, допускаемых к сведениям, составляющим государственную тайну, в организациях должно быть максимально ограничено.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Номенклатура должностей в 2 экземплярах направляется организацией, территориально обособленным подразделением на согласование в орган безопасности по месту их расположения. В сопроводительном письме о направлении номенклатуры должностей на согласование в орган безопасности указываются: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сведения о лицензии на проведение работ с использованием сведений, составляющих государственную тайну: дата выдачи, наименование органа безопасности, выдавшего лицензию, срок ее действия и номер (кроме организаций, не подлежащих лицензированию);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сведения о согласовании предыдущей номенклатуры должностей: дата согласования, наименование органа безопасности, согласовавшего номенклатуру должностей;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количество должностей, предусматривавшихся в предыдущей номенклатуре должностей для оформления допуска к государственной тайне по первой, второй и третьей формам, причины увеличения или снижения количества указанных должностей в новой номенклатуре должностей.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После согласования с органом безопасности номенклатура должностей утверждается: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государственных органах, Государственной корпорации по атомной энергии "Росатом", органах местного самоуправления - руководителями соответственно государственных органов, Государственной корпорации по атомной энергии "Росатом", органов местного самоуправления или уполномоченными ими должностными лицами;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01.11.2012 N 1123)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организациях - руководителями организаций.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Номенклатура должностей хранится в режимно-секретном подразделении.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Изменения в номенклатуру должностей вносятся по мере необходимости в порядке, установленном для подготовки номенклатуры должностей.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Номенклатура должностей переутверждается в порядке, установленном для ее подготовки, не реже 1 раза в 5 лет.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Форма допуска гражданина к государственной тайне должна соответствовать форме допуска, предусмотренной номенклатурой должностей.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Снижение формы допуска гражданина к государственной тайне оформляется решением должностного лица, принявшего решение о его допуске, о чем проставляется соответствующая отметка в </w:t>
      </w:r>
      <w:hyperlink w:anchor="Par314" w:history="1">
        <w:r>
          <w:rPr>
            <w:rFonts w:ascii="Calibri" w:hAnsi="Calibri" w:cs="Calibri"/>
            <w:color w:val="0000FF"/>
          </w:rPr>
          <w:t>позиции 8</w:t>
        </w:r>
      </w:hyperlink>
      <w:r>
        <w:rPr>
          <w:rFonts w:ascii="Calibri" w:hAnsi="Calibri" w:cs="Calibri"/>
        </w:rPr>
        <w:t xml:space="preserve"> карточки (форма 1). В случае необходимости должностное лицо, ранее снизившее гражданину, постоянно работающему в организации, форму допуска к государственной тайне, может восстановить ее без проведения проверочных мероприятий органами безопасности.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изменения формы допуска граждан к государственной тайне в орган безопасности, осуществляющий проверочные мероприятия, в месячный срок направляется соответствующее уведомление, в котором указываются фамилии, имена, отчества граждан (в алфавитном порядке), даты и места их рождения, номера и формы допусков к государственной тайне, даты окончания проведения органами безопасности проверочных мероприятий.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Подготовка материалов для оформления допуска граждан к государственной тайне осуществляется кадровыми подразделениями (работниками, ведущими кадровую работу) организации (далее - кадровые подразделения).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Направлять граждан в режимно-секретные подразделения и органы безопасности по </w:t>
      </w:r>
      <w:r>
        <w:rPr>
          <w:rFonts w:ascii="Calibri" w:hAnsi="Calibri" w:cs="Calibri"/>
        </w:rPr>
        <w:lastRenderedPageBreak/>
        <w:t>вопросам, связанным с оформлением допуска к государственной тайне, запрещается.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28. </w:t>
      </w:r>
      <w:proofErr w:type="gramStart"/>
      <w:r>
        <w:rPr>
          <w:rFonts w:ascii="Calibri" w:hAnsi="Calibri" w:cs="Calibri"/>
        </w:rPr>
        <w:t xml:space="preserve">Граждане, которым оформляется допуск к государственной тайне, представляют собственноручно заполненную анкету </w:t>
      </w:r>
      <w:hyperlink w:anchor="Par500" w:history="1">
        <w:r>
          <w:rPr>
            <w:rFonts w:ascii="Calibri" w:hAnsi="Calibri" w:cs="Calibri"/>
            <w:color w:val="0000FF"/>
          </w:rPr>
          <w:t>(форма 4)</w:t>
        </w:r>
      </w:hyperlink>
      <w:r>
        <w:rPr>
          <w:rFonts w:ascii="Calibri" w:hAnsi="Calibri" w:cs="Calibri"/>
        </w:rPr>
        <w:t xml:space="preserve">, документы, удостоверяющие личность и подтверждающие сведения, указанные в анкете (паспорт, военный билет, трудовую книжку, свидетельство о рождении, свидетельство о заключении (расторжении) брака, диплом об образовании и т.п.), а также справку об отсутствии медицинских противопоказаний для работы со </w:t>
      </w:r>
      <w:hyperlink r:id="rId25" w:history="1">
        <w:r>
          <w:rPr>
            <w:rFonts w:ascii="Calibri" w:hAnsi="Calibri" w:cs="Calibri"/>
            <w:color w:val="0000FF"/>
          </w:rPr>
          <w:t>сведениями</w:t>
        </w:r>
      </w:hyperlink>
      <w:r>
        <w:rPr>
          <w:rFonts w:ascii="Calibri" w:hAnsi="Calibri" w:cs="Calibri"/>
        </w:rPr>
        <w:t>, составляющими государственную тайну.</w:t>
      </w:r>
      <w:proofErr w:type="gramEnd"/>
      <w:r>
        <w:rPr>
          <w:rFonts w:ascii="Calibri" w:hAnsi="Calibri" w:cs="Calibri"/>
        </w:rPr>
        <w:t xml:space="preserve"> </w:t>
      </w:r>
      <w:hyperlink r:id="rId26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и </w:t>
      </w:r>
      <w:hyperlink r:id="rId27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получения справки устанавливает федеральный орган исполнительной власти, уполномоченный в области здравоохранения и социального развития.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Работники кадрового подразделения: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знакомят гражданина, оформляемого на допуск к государственной тайне, с нормами </w:t>
      </w:r>
      <w:hyperlink r:id="rId28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о государственной тайне, предусматривающими ответственность за его нарушение;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сверяют сведения, указанные гражданином в анкете, со сведениями, содержащимися в представленных документах;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уточняют при необходимости отдельные сведения, указанные в анкете;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доводят до гражданина, оформляемого на допуск к государственной тайне, обязательства перед государством о соблюдении требований </w:t>
      </w:r>
      <w:hyperlink r:id="rId29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о государственной тайне.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Анкета гражданина, которому оформляется допуск к государственной тайне, подписывается работником кадрового подразделения и заверяется печатью организации или кадрового подразделения.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Режимно-секретное подразделение: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разрабатывает рекомендации для кадрового подразделения по порядку оформления на работу (службу) граждан на должности, предусматривающие работу со </w:t>
      </w:r>
      <w:hyperlink r:id="rId30" w:history="1">
        <w:r>
          <w:rPr>
            <w:rFonts w:ascii="Calibri" w:hAnsi="Calibri" w:cs="Calibri"/>
            <w:color w:val="0000FF"/>
          </w:rPr>
          <w:t>сведениями</w:t>
        </w:r>
      </w:hyperlink>
      <w:r>
        <w:rPr>
          <w:rFonts w:ascii="Calibri" w:hAnsi="Calibri" w:cs="Calibri"/>
        </w:rPr>
        <w:t>, составляющими государственную тайну;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запрашивает карточки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 в режимно-секретных подразделениях тех организаций, в которых оформляемые на работу (</w:t>
      </w:r>
      <w:proofErr w:type="gramStart"/>
      <w:r>
        <w:rPr>
          <w:rFonts w:ascii="Calibri" w:hAnsi="Calibri" w:cs="Calibri"/>
        </w:rPr>
        <w:t xml:space="preserve">службу) </w:t>
      </w:r>
      <w:proofErr w:type="gramEnd"/>
      <w:r>
        <w:rPr>
          <w:rFonts w:ascii="Calibri" w:hAnsi="Calibri" w:cs="Calibri"/>
        </w:rPr>
        <w:t>граждане работали (служили) в течение последних 5 лет;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анализирует материалы, представляемые кадровым подразделением и полученные от режимно-секретных подразделений с прежних мест работы (службы) граждан, оформляемых на работу (службу), на предмет выявления наличия возможных оснований для отказа гражданину в оформлении допуска к государственной тайне;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оформляет, учитывает и хранит карточки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, копии трудового договора (контракта) и расписки, содержащие обязательства граждан по соблюдению требований законодательства Российской Федерации о государственной тайне </w:t>
      </w:r>
      <w:hyperlink w:anchor="Par370" w:history="1">
        <w:r>
          <w:rPr>
            <w:rFonts w:ascii="Calibri" w:hAnsi="Calibri" w:cs="Calibri"/>
            <w:color w:val="0000FF"/>
          </w:rPr>
          <w:t>(форма 2)</w:t>
        </w:r>
      </w:hyperlink>
      <w:r>
        <w:rPr>
          <w:rFonts w:ascii="Calibri" w:hAnsi="Calibri" w:cs="Calibri"/>
        </w:rPr>
        <w:t>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установленных требований по допуску граждан к государственной тайне;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осуществляет учет предписаний на выполнение задания </w:t>
      </w:r>
      <w:hyperlink w:anchor="Par677" w:history="1">
        <w:r>
          <w:rPr>
            <w:rFonts w:ascii="Calibri" w:hAnsi="Calibri" w:cs="Calibri"/>
            <w:color w:val="0000FF"/>
          </w:rPr>
          <w:t>(форма 5)</w:t>
        </w:r>
      </w:hyperlink>
      <w:r>
        <w:rPr>
          <w:rFonts w:ascii="Calibri" w:hAnsi="Calibri" w:cs="Calibri"/>
        </w:rPr>
        <w:t xml:space="preserve"> и справок о соответствующей форме допуска (</w:t>
      </w:r>
      <w:hyperlink w:anchor="Par743" w:history="1">
        <w:r>
          <w:rPr>
            <w:rFonts w:ascii="Calibri" w:hAnsi="Calibri" w:cs="Calibri"/>
            <w:color w:val="0000FF"/>
          </w:rPr>
          <w:t>формы 6</w:t>
        </w:r>
      </w:hyperlink>
      <w:r>
        <w:rPr>
          <w:rFonts w:ascii="Calibri" w:hAnsi="Calibri" w:cs="Calibri"/>
        </w:rPr>
        <w:t xml:space="preserve"> - </w:t>
      </w:r>
      <w:hyperlink w:anchor="Par840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>);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проводит инструктаж граждан, допускаемых к государственной тайне.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В случае отсутствия в организации режимно-секретного подразделения или работника, исполняющего функции режимно-секретного подразделения, оформление допусков к государственной тайне осуществляется режимно-секретным подразделением организации, которая оказывает данной организации услуги по защите государственной тайны.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39"/>
      <w:bookmarkEnd w:id="7"/>
      <w:r>
        <w:rPr>
          <w:rFonts w:ascii="Calibri" w:hAnsi="Calibri" w:cs="Calibri"/>
        </w:rPr>
        <w:t>33. На каждого гражданина, которому оформляется допуск к государственной тайне с проведением органами безопасности проверочных мероприятий, режимно-секретное подразделение направляет в орган безопасности следующие документы: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письмо с обоснованием необходимости оформления гражданину допуска к государственной тайне, в котором указываются: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должность, на которую оформляется гражданин, ее порядковый номер в номенклатуре должностей, дата и номер согласования номенклатуры должностей, количество работников, подлежащих оформлению на допуск к государственной тайне и допущенных к государственной тайне по указанной должности. При оформлении допуска руководителю режимно-секретного </w:t>
      </w:r>
      <w:r>
        <w:rPr>
          <w:rFonts w:ascii="Calibri" w:hAnsi="Calibri" w:cs="Calibri"/>
        </w:rPr>
        <w:lastRenderedPageBreak/>
        <w:t>подразделения и руководителю организации, впервые допускающейся к работам с использованием сведений, составляющих государственную тайну (в случае, если в организации отсутствует номенклатура должностей), кратко отражается характер документов или выполняемых работ и степень их секретности со ссылкой на пункты развернутых перечней сведений, подлежащих засекречиванию;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и номер ранее имевшегося у гражданина допуска к государственной тайне, дата окончания проведения проверочных мероприятий и наименование органа безопасности, который их проводил, причина переоформления допуска к государственной тайне (в случае переоформления допуска к государственной тайне);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отсутствие медицинских противопоказаний для работы со </w:t>
      </w:r>
      <w:hyperlink r:id="rId31" w:history="1">
        <w:r>
          <w:rPr>
            <w:rFonts w:ascii="Calibri" w:hAnsi="Calibri" w:cs="Calibri"/>
            <w:color w:val="0000FF"/>
          </w:rPr>
          <w:t>сведениями</w:t>
        </w:r>
      </w:hyperlink>
      <w:r>
        <w:rPr>
          <w:rFonts w:ascii="Calibri" w:hAnsi="Calibri" w:cs="Calibri"/>
        </w:rPr>
        <w:t>, составляющими государственную тайну;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принятия руководителем организации решения об оформлении допуска к государственной тайне гражданину, в отношении которого имеются основания для отказа в допуске к государственной тайне (в этом случае письмо подписывается руководителем организации);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анкета </w:t>
      </w:r>
      <w:hyperlink w:anchor="Par500" w:history="1">
        <w:r>
          <w:rPr>
            <w:rFonts w:ascii="Calibri" w:hAnsi="Calibri" w:cs="Calibri"/>
            <w:color w:val="0000FF"/>
          </w:rPr>
          <w:t>(форма 4)</w:t>
        </w:r>
      </w:hyperlink>
      <w:r>
        <w:rPr>
          <w:rFonts w:ascii="Calibri" w:hAnsi="Calibri" w:cs="Calibri"/>
        </w:rPr>
        <w:t>, заполненная гражданином не ранее чем за месяц до направления материалов в орган безопасности (кроме этого, в орган безопасности по установленной им форме направляются анкетные данные гражданина в электронном виде);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карточка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, зарегистрированная в журнале учета карточек на допуск граждан к государственной тайне </w:t>
      </w:r>
      <w:hyperlink w:anchor="Par888" w:history="1">
        <w:r>
          <w:rPr>
            <w:rFonts w:ascii="Calibri" w:hAnsi="Calibri" w:cs="Calibri"/>
            <w:color w:val="0000FF"/>
          </w:rPr>
          <w:t>(форма 9)</w:t>
        </w:r>
      </w:hyperlink>
      <w:r>
        <w:rPr>
          <w:rFonts w:ascii="Calibri" w:hAnsi="Calibri" w:cs="Calibri"/>
        </w:rPr>
        <w:t>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учетная карточка на допуск к государственной тайне </w:t>
      </w:r>
      <w:hyperlink w:anchor="Par920" w:history="1">
        <w:r>
          <w:rPr>
            <w:rFonts w:ascii="Calibri" w:hAnsi="Calibri" w:cs="Calibri"/>
            <w:color w:val="0000FF"/>
          </w:rPr>
          <w:t>(форма 10)</w:t>
        </w:r>
      </w:hyperlink>
      <w:r>
        <w:rPr>
          <w:rFonts w:ascii="Calibri" w:hAnsi="Calibri" w:cs="Calibri"/>
        </w:rPr>
        <w:t xml:space="preserve"> (количество экземпляров согласовывается с органом безопасности, проводящим проверочные мероприятия);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списки на оформляемого гражданина и его родственников </w:t>
      </w:r>
      <w:hyperlink w:anchor="Par962" w:history="1">
        <w:r>
          <w:rPr>
            <w:rFonts w:ascii="Calibri" w:hAnsi="Calibri" w:cs="Calibri"/>
            <w:color w:val="0000FF"/>
          </w:rPr>
          <w:t>(форма 11)</w:t>
        </w:r>
      </w:hyperlink>
      <w:r>
        <w:rPr>
          <w:rFonts w:ascii="Calibri" w:hAnsi="Calibri" w:cs="Calibri"/>
        </w:rPr>
        <w:t xml:space="preserve"> (количество экземпляров согласовывается с органом безопасности, проводящим проверочные мероприятия).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Органы безопасности могут запрашивать в организациях дополнительные документы, необходимые для проведения проверочных мероприятий.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не соответствующие требованиям настоящей Инструкции, возвращаются органом безопасности для доработки.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Одновременное направление в органы безопасности документов для оформления допуска к государственной тайне на нескольких лиц, рассматриваемых на замещение одной должности, не допускается, кроме случая проведения конкурса на замещение вакантной должности, предусмотренного законодательством Российской Федерации.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Организация, проводящая конкурс, в установленном порядке направляет в орган безопасности документы на всех кандидатов, допущенных к участию в конкурсе. Результаты проверочных мероприятий орган безопасности сообщает руководителю организации, проводящей конкурс. После проведения конкурса по соответствующему запросу орган безопасности высылает карточку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 на гражданина, выигравшего конкурс.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36. Карточки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 хранятся в режимно-секретном подразделении вместе с копиями трудового договора (контракта) или расписками, содержащими обязательства граждан по соблюдению требований законодательства Российской Федерации о государственной тайне </w:t>
      </w:r>
      <w:hyperlink w:anchor="Par370" w:history="1">
        <w:r>
          <w:rPr>
            <w:rFonts w:ascii="Calibri" w:hAnsi="Calibri" w:cs="Calibri"/>
            <w:color w:val="0000FF"/>
          </w:rPr>
          <w:t>(форма 2)</w:t>
        </w:r>
      </w:hyperlink>
      <w:r>
        <w:rPr>
          <w:rFonts w:ascii="Calibri" w:hAnsi="Calibri" w:cs="Calibri"/>
        </w:rPr>
        <w:t>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37. </w:t>
      </w:r>
      <w:proofErr w:type="gramStart"/>
      <w:r>
        <w:rPr>
          <w:rFonts w:ascii="Calibri" w:hAnsi="Calibri" w:cs="Calibri"/>
        </w:rPr>
        <w:t xml:space="preserve">На граждан, которым оформляется допуск к государственной тайне по третьей форме без проведения органами безопасности проверочных мероприятий, оформляется карточка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, которая регистрируется в журнале учета карточек на допуск граждан к государственной тайне </w:t>
      </w:r>
      <w:hyperlink w:anchor="Par888" w:history="1">
        <w:r>
          <w:rPr>
            <w:rFonts w:ascii="Calibri" w:hAnsi="Calibri" w:cs="Calibri"/>
            <w:color w:val="0000FF"/>
          </w:rPr>
          <w:t>(форма 9)</w:t>
        </w:r>
      </w:hyperlink>
      <w:r>
        <w:rPr>
          <w:rFonts w:ascii="Calibri" w:hAnsi="Calibri" w:cs="Calibri"/>
        </w:rPr>
        <w:t xml:space="preserve"> отдельно от карточек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>, оформленных на граждан, допущенных к государственной тайне с проведением органами безопасности проверочных мероприятий.</w:t>
      </w:r>
      <w:proofErr w:type="gramEnd"/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38. Карточка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 с отметкой органа безопасности о проведении проверочных мероприятий и номером допуска к государственной тайне возвращается в организацию.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39. Решение о допуске гражданина к государственной тайне оформляется записью в </w:t>
      </w:r>
      <w:hyperlink w:anchor="Par314" w:history="1">
        <w:r>
          <w:rPr>
            <w:rFonts w:ascii="Calibri" w:hAnsi="Calibri" w:cs="Calibri"/>
            <w:color w:val="0000FF"/>
          </w:rPr>
          <w:t>позиции 8</w:t>
        </w:r>
      </w:hyperlink>
      <w:r>
        <w:rPr>
          <w:rFonts w:ascii="Calibri" w:hAnsi="Calibri" w:cs="Calibri"/>
        </w:rPr>
        <w:t xml:space="preserve"> карточки (форма 1), которая заверяется подписью руководителя организации или уполномоченного им должностного лица и печатью организации.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оформлении карточки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 лицам, замещающим должности, включенные в </w:t>
      </w:r>
      <w:hyperlink r:id="rId32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должностей, при замещении которых граждане считаются допущенными к государственной тайне, в </w:t>
      </w:r>
      <w:hyperlink w:anchor="Par314" w:history="1">
        <w:r>
          <w:rPr>
            <w:rFonts w:ascii="Calibri" w:hAnsi="Calibri" w:cs="Calibri"/>
            <w:color w:val="0000FF"/>
          </w:rPr>
          <w:t>позиции 8</w:t>
        </w:r>
      </w:hyperlink>
      <w:r>
        <w:rPr>
          <w:rFonts w:ascii="Calibri" w:hAnsi="Calibri" w:cs="Calibri"/>
        </w:rPr>
        <w:t xml:space="preserve"> производится запись с указанием номера и даты акта </w:t>
      </w:r>
      <w:r>
        <w:rPr>
          <w:rFonts w:ascii="Calibri" w:hAnsi="Calibri" w:cs="Calibri"/>
        </w:rPr>
        <w:lastRenderedPageBreak/>
        <w:t>Президента Российской Федерации об утверждении данного перечня.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40. При оформлении допуска к государственной тайне судьям на период исполнения ими своих полномочий режимно-секретное подразделение оформляет карточку (форма 1), в </w:t>
      </w:r>
      <w:hyperlink w:anchor="Par314" w:history="1">
        <w:r>
          <w:rPr>
            <w:rFonts w:ascii="Calibri" w:hAnsi="Calibri" w:cs="Calibri"/>
            <w:color w:val="0000FF"/>
          </w:rPr>
          <w:t>позиции 7</w:t>
        </w:r>
      </w:hyperlink>
      <w:r>
        <w:rPr>
          <w:rFonts w:ascii="Calibri" w:hAnsi="Calibri" w:cs="Calibri"/>
        </w:rPr>
        <w:t xml:space="preserve"> которой делается отметка "В соответствии со </w:t>
      </w:r>
      <w:hyperlink r:id="rId33" w:history="1">
        <w:r>
          <w:rPr>
            <w:rFonts w:ascii="Calibri" w:hAnsi="Calibri" w:cs="Calibri"/>
            <w:color w:val="0000FF"/>
          </w:rPr>
          <w:t>статьей 21.1</w:t>
        </w:r>
      </w:hyperlink>
      <w:r>
        <w:rPr>
          <w:rFonts w:ascii="Calibri" w:hAnsi="Calibri" w:cs="Calibri"/>
        </w:rPr>
        <w:t xml:space="preserve"> Закона Российской Федерации "О государственной тайне" проверочные мероприятия не проводились". Указанная запись удостоверяется подписью руководителя режимно-секретного подразделения и печатью организации. После оформления допуска к государственной тайне в орган безопасности направляется учетная карточка на допуск к государственной тайне </w:t>
      </w:r>
      <w:hyperlink w:anchor="Par920" w:history="1">
        <w:r>
          <w:rPr>
            <w:rFonts w:ascii="Calibri" w:hAnsi="Calibri" w:cs="Calibri"/>
            <w:color w:val="0000FF"/>
          </w:rPr>
          <w:t>(форма 10)</w:t>
        </w:r>
      </w:hyperlink>
      <w:r>
        <w:rPr>
          <w:rFonts w:ascii="Calibri" w:hAnsi="Calibri" w:cs="Calibri"/>
        </w:rPr>
        <w:t>, на обороте которой указываются номер и дата оформления допуска к государственной тайне.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оформлении допуска к государственной тайне адвокатам, участвующим в качестве защитников в судопроизводстве по уголовным делам, связанным со </w:t>
      </w:r>
      <w:hyperlink r:id="rId34" w:history="1">
        <w:r>
          <w:rPr>
            <w:rFonts w:ascii="Calibri" w:hAnsi="Calibri" w:cs="Calibri"/>
            <w:color w:val="0000FF"/>
          </w:rPr>
          <w:t>сведениями</w:t>
        </w:r>
      </w:hyperlink>
      <w:r>
        <w:rPr>
          <w:rFonts w:ascii="Calibri" w:hAnsi="Calibri" w:cs="Calibri"/>
        </w:rPr>
        <w:t xml:space="preserve">, составляющими государственную тайну, карточка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 не заводится и номер допуска к государственной тайне не присваивается. Решение о допуске адвоката к государственной тайне оформляется записью в материалах соответствующего дела, которая заверяется подписью должностного лица, наделенного соответствующими полномочиями, и печатью организации. Расписка адвоката приобщается к материалам данного дела. </w:t>
      </w:r>
      <w:proofErr w:type="gramStart"/>
      <w:r>
        <w:rPr>
          <w:rFonts w:ascii="Calibri" w:hAnsi="Calibri" w:cs="Calibri"/>
        </w:rPr>
        <w:t xml:space="preserve">После оформления допуска к государственной тайне в органы безопасности по месту регистрации адвоката и по месту оформления указанного допуска направляется учетная карточка на допуск к государственной тайне </w:t>
      </w:r>
      <w:hyperlink w:anchor="Par920" w:history="1">
        <w:r>
          <w:rPr>
            <w:rFonts w:ascii="Calibri" w:hAnsi="Calibri" w:cs="Calibri"/>
            <w:color w:val="0000FF"/>
          </w:rPr>
          <w:t>(форма 10)</w:t>
        </w:r>
      </w:hyperlink>
      <w:r>
        <w:rPr>
          <w:rFonts w:ascii="Calibri" w:hAnsi="Calibri" w:cs="Calibri"/>
        </w:rPr>
        <w:t>, на обороте которой указываются дата оформления допуска к государственной тайне, организация, в которой оформлен допуск к государственной тайне, должностное лицо, которое приняло решение о допуске к государственной тайне, а также номер</w:t>
      </w:r>
      <w:proofErr w:type="gramEnd"/>
      <w:r>
        <w:rPr>
          <w:rFonts w:ascii="Calibri" w:hAnsi="Calibri" w:cs="Calibri"/>
        </w:rPr>
        <w:t xml:space="preserve"> дела, к которому адвокат получил доступ.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41. На гражданина, которому оформляется допуск к государственной тайне, заводится одна карточка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>. При переходе гражданина на работу (службу) в другую организацию указанная карточка по письменному запросу режимно-секретного подразделения соответствующей организации пересылается по новому месту работы (службы).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Новая карточка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 заводится только в случае, если ранее заведенная карточка была уничтожена в соответствии с </w:t>
      </w:r>
      <w:hyperlink w:anchor="Par171" w:history="1">
        <w:r>
          <w:rPr>
            <w:rFonts w:ascii="Calibri" w:hAnsi="Calibri" w:cs="Calibri"/>
            <w:color w:val="0000FF"/>
          </w:rPr>
          <w:t>пунктом 47</w:t>
        </w:r>
      </w:hyperlink>
      <w:r>
        <w:rPr>
          <w:rFonts w:ascii="Calibri" w:hAnsi="Calibri" w:cs="Calibri"/>
        </w:rPr>
        <w:t xml:space="preserve"> настоящей Инструкции.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Карточка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>, оформленная на гражданина, допущенного к государственной тайне по третьей форме без проведения органами безопасности проверочных мероприятий, в другие организации не пересылается.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42. </w:t>
      </w:r>
      <w:proofErr w:type="gramStart"/>
      <w:r>
        <w:rPr>
          <w:rFonts w:ascii="Calibri" w:hAnsi="Calibri" w:cs="Calibri"/>
        </w:rPr>
        <w:t xml:space="preserve">При отсутствии в позициях карточки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 места для соответствующих записей в установленном порядке заполняется новый бланк карточки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, который учитывается как дополнительный лист к имеющейся карточке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. При этом на новом бланке указывается номер листа, а в графе "Примечание" журнала учета карточек на допуск граждан к государственной тайне </w:t>
      </w:r>
      <w:hyperlink w:anchor="Par888" w:history="1">
        <w:r>
          <w:rPr>
            <w:rFonts w:ascii="Calibri" w:hAnsi="Calibri" w:cs="Calibri"/>
            <w:color w:val="0000FF"/>
          </w:rPr>
          <w:t>(форма 9)</w:t>
        </w:r>
      </w:hyperlink>
      <w:r>
        <w:rPr>
          <w:rFonts w:ascii="Calibri" w:hAnsi="Calibri" w:cs="Calibri"/>
        </w:rPr>
        <w:t xml:space="preserve"> - количество листов в карточке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>.</w:t>
      </w:r>
      <w:proofErr w:type="gramEnd"/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Организация, оформившая допуск к государственной тайне гражданам, состоящим на воинском учете, направляет в соответствующие военные комиссариаты по их запросам уведомления о форме допуска к государственной тайне, его номере, дате окончания проведения проверочных мероприятий, наименовании органа безопасности, проводившего проверочные мероприятия, а также сведения о фактах переоформления или прекращения допуска к государственной тайне.</w:t>
      </w:r>
      <w:proofErr w:type="gramEnd"/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43. Если в течение 6 месяцев после проведения проверочных мероприятий не было принято решение о допуске гражданина к государственной тайне, отметка о проведении проверочных мероприятий органами безопасности в карточке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 становится недействительной.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этом случае в орган безопасности, проводивший проверочные мероприятия, в месячный срок направляется соответствующее уведомление, в котором указываются фамилия, имя, отчество гражданина, дата и место его рождения, номер и форма допуска к государственной тайне, дата окончания проведения проверочных мероприятий. В случае включения в указанный список нескольких граждан их фамилии указываются в алфавитном порядке.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67"/>
      <w:bookmarkEnd w:id="8"/>
      <w:r>
        <w:rPr>
          <w:rFonts w:ascii="Calibri" w:hAnsi="Calibri" w:cs="Calibri"/>
        </w:rPr>
        <w:t xml:space="preserve">44. </w:t>
      </w:r>
      <w:proofErr w:type="gramStart"/>
      <w:r>
        <w:rPr>
          <w:rFonts w:ascii="Calibri" w:hAnsi="Calibri" w:cs="Calibri"/>
        </w:rPr>
        <w:t xml:space="preserve">В отношении граждан, которые переведены на должности, не предусматривающие наличие допуска к государственной тайне, уволились из организации, в том числе при расторжении трудового договора (контракта) в связи с проведением организационных и (или) штатных мероприятий, закончили обучение в учебном заведении и т.п. и на которых в течение 6 месяцев не затребованы карточки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>, действие допуска прекращается.</w:t>
      </w:r>
      <w:proofErr w:type="gramEnd"/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45. Решение о прекращении допуска гражданина к государственной тайне оформляется записью в </w:t>
      </w:r>
      <w:hyperlink w:anchor="Par314" w:history="1">
        <w:r>
          <w:rPr>
            <w:rFonts w:ascii="Calibri" w:hAnsi="Calibri" w:cs="Calibri"/>
            <w:color w:val="0000FF"/>
          </w:rPr>
          <w:t>позиции 8</w:t>
        </w:r>
      </w:hyperlink>
      <w:r>
        <w:rPr>
          <w:rFonts w:ascii="Calibri" w:hAnsi="Calibri" w:cs="Calibri"/>
        </w:rPr>
        <w:t xml:space="preserve"> карточки (форма 1), которая заверяется подписью соответствующего должностного лица и печатью организации.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69"/>
      <w:bookmarkEnd w:id="9"/>
      <w:r>
        <w:rPr>
          <w:rFonts w:ascii="Calibri" w:hAnsi="Calibri" w:cs="Calibri"/>
        </w:rPr>
        <w:t xml:space="preserve">46. </w:t>
      </w:r>
      <w:proofErr w:type="gramStart"/>
      <w:r>
        <w:rPr>
          <w:rFonts w:ascii="Calibri" w:hAnsi="Calibri" w:cs="Calibri"/>
        </w:rPr>
        <w:t xml:space="preserve">При прекращении допуска граждан к государственной тайне в случаях, предусмотренных </w:t>
      </w:r>
      <w:hyperlink w:anchor="Par167" w:history="1">
        <w:r>
          <w:rPr>
            <w:rFonts w:ascii="Calibri" w:hAnsi="Calibri" w:cs="Calibri"/>
            <w:color w:val="0000FF"/>
          </w:rPr>
          <w:t>пунктом 44</w:t>
        </w:r>
      </w:hyperlink>
      <w:r>
        <w:rPr>
          <w:rFonts w:ascii="Calibri" w:hAnsi="Calibri" w:cs="Calibri"/>
        </w:rPr>
        <w:t xml:space="preserve"> настоящей Инструкции, в орган безопасности по месту расположения организации в месячный срок направляется уведомление о прекращении допуска к государственной тайне, в котором указываются фамилии, имена, отчества граждан (в алфавитном порядке), даты и места их рождения, номера и формы допусков, даты окончания проведения проверочных мероприятий.</w:t>
      </w:r>
      <w:proofErr w:type="gramEnd"/>
      <w:r>
        <w:rPr>
          <w:rFonts w:ascii="Calibri" w:hAnsi="Calibri" w:cs="Calibri"/>
        </w:rPr>
        <w:t xml:space="preserve"> Уведомления о прекращении допусков по третьей форме, оформленных без проведения органами безопасности проверочных мероприятий, в органы безопасности не направляются.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прекращении допуска граждан к государственной тайне в случаях, предусмотренных </w:t>
      </w:r>
      <w:hyperlink w:anchor="Par95" w:history="1">
        <w:r>
          <w:rPr>
            <w:rFonts w:ascii="Calibri" w:hAnsi="Calibri" w:cs="Calibri"/>
            <w:color w:val="0000FF"/>
          </w:rPr>
          <w:t>подпунктами "б"</w:t>
        </w:r>
      </w:hyperlink>
      <w:r>
        <w:rPr>
          <w:rFonts w:ascii="Calibri" w:hAnsi="Calibri" w:cs="Calibri"/>
        </w:rPr>
        <w:t xml:space="preserve"> и </w:t>
      </w:r>
      <w:hyperlink w:anchor="Par96" w:history="1">
        <w:r>
          <w:rPr>
            <w:rFonts w:ascii="Calibri" w:hAnsi="Calibri" w:cs="Calibri"/>
            <w:color w:val="0000FF"/>
          </w:rPr>
          <w:t>"в" пункта 15</w:t>
        </w:r>
      </w:hyperlink>
      <w:r>
        <w:rPr>
          <w:rFonts w:ascii="Calibri" w:hAnsi="Calibri" w:cs="Calibri"/>
        </w:rPr>
        <w:t xml:space="preserve"> настоящей Инструкции, проставляется соответствующая отметка в </w:t>
      </w:r>
      <w:hyperlink w:anchor="Par295" w:history="1">
        <w:r>
          <w:rPr>
            <w:rFonts w:ascii="Calibri" w:hAnsi="Calibri" w:cs="Calibri"/>
            <w:color w:val="0000FF"/>
          </w:rPr>
          <w:t>позиции 10</w:t>
        </w:r>
      </w:hyperlink>
      <w:r>
        <w:rPr>
          <w:rFonts w:ascii="Calibri" w:hAnsi="Calibri" w:cs="Calibri"/>
        </w:rPr>
        <w:t xml:space="preserve"> карточки (форма 1), а в орган безопасности по месту расположения организации в 10-дневный срок направляется соответствующее уведомление.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71"/>
      <w:bookmarkEnd w:id="10"/>
      <w:r>
        <w:rPr>
          <w:rFonts w:ascii="Calibri" w:hAnsi="Calibri" w:cs="Calibri"/>
        </w:rPr>
        <w:t xml:space="preserve">47. </w:t>
      </w:r>
      <w:proofErr w:type="gramStart"/>
      <w:r>
        <w:rPr>
          <w:rFonts w:ascii="Calibri" w:hAnsi="Calibri" w:cs="Calibri"/>
        </w:rPr>
        <w:t xml:space="preserve">После прекращения допуска к государственной тайне копия трудового договора (контракта) или расписка, содержащая обязательства гражданина по соблюдению требований законодательства Российской Федерации о государственной тайне </w:t>
      </w:r>
      <w:hyperlink w:anchor="Par370" w:history="1">
        <w:r>
          <w:rPr>
            <w:rFonts w:ascii="Calibri" w:hAnsi="Calibri" w:cs="Calibri"/>
            <w:color w:val="0000FF"/>
          </w:rPr>
          <w:t>(форма 2)</w:t>
        </w:r>
      </w:hyperlink>
      <w:r>
        <w:rPr>
          <w:rFonts w:ascii="Calibri" w:hAnsi="Calibri" w:cs="Calibri"/>
        </w:rPr>
        <w:t xml:space="preserve">, и карточка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 хранятся в режимно-секретном подразделении до истечения срока наложения ограничений на права гражданина, но не менее 5 лет, после чего уничтожаются в установленном порядке.</w:t>
      </w:r>
      <w:proofErr w:type="gramEnd"/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48. </w:t>
      </w:r>
      <w:proofErr w:type="gramStart"/>
      <w:r>
        <w:rPr>
          <w:rFonts w:ascii="Calibri" w:hAnsi="Calibri" w:cs="Calibri"/>
        </w:rPr>
        <w:t xml:space="preserve">В случае получения из органа безопасности уведомления о возникновении обстоятельств, которые в соответствии с </w:t>
      </w:r>
      <w:hyperlink w:anchor="Par95" w:history="1">
        <w:r>
          <w:rPr>
            <w:rFonts w:ascii="Calibri" w:hAnsi="Calibri" w:cs="Calibri"/>
            <w:color w:val="0000FF"/>
          </w:rPr>
          <w:t>подпунктами "б"</w:t>
        </w:r>
      </w:hyperlink>
      <w:r>
        <w:rPr>
          <w:rFonts w:ascii="Calibri" w:hAnsi="Calibri" w:cs="Calibri"/>
        </w:rPr>
        <w:t xml:space="preserve"> и </w:t>
      </w:r>
      <w:hyperlink w:anchor="Par96" w:history="1">
        <w:r>
          <w:rPr>
            <w:rFonts w:ascii="Calibri" w:hAnsi="Calibri" w:cs="Calibri"/>
            <w:color w:val="0000FF"/>
          </w:rPr>
          <w:t>"в" пункта 15</w:t>
        </w:r>
      </w:hyperlink>
      <w:r>
        <w:rPr>
          <w:rFonts w:ascii="Calibri" w:hAnsi="Calibri" w:cs="Calibri"/>
        </w:rPr>
        <w:t xml:space="preserve"> настоящей Инструкции могут послужить основанием для прекращения гражданину допуска к государственной тайне, соответствующие должностные лица принимают решение о возможности или невозможности дальнейшей работы гражданина со </w:t>
      </w:r>
      <w:hyperlink r:id="rId35" w:history="1">
        <w:r>
          <w:rPr>
            <w:rFonts w:ascii="Calibri" w:hAnsi="Calibri" w:cs="Calibri"/>
            <w:color w:val="0000FF"/>
          </w:rPr>
          <w:t>сведениями</w:t>
        </w:r>
      </w:hyperlink>
      <w:r>
        <w:rPr>
          <w:rFonts w:ascii="Calibri" w:hAnsi="Calibri" w:cs="Calibri"/>
        </w:rPr>
        <w:t>, составляющими государственную тайну, о чем информируют орган безопасности.</w:t>
      </w:r>
      <w:proofErr w:type="gramEnd"/>
      <w:r>
        <w:rPr>
          <w:rFonts w:ascii="Calibri" w:hAnsi="Calibri" w:cs="Calibri"/>
        </w:rPr>
        <w:t xml:space="preserve"> До принятия такого решения гражданин отстраняется от работы со сведениями, составляющими государственную тайну.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ОСОБЕННОСТИ ОФОРМЛЕНИЯ ДОПУСКА К ГОСУДАРСТВЕННОЙ ТАЙНЕ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РАБОТЕ ПО СОВМЕСТИТЕЛЬСТВУ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49. При необходимости оформления гражданину, имеющему допуск к государственной тайне, такого же допуска для работы по совместительству в другой организации (в том числе и в качестве арбитражного управляющего) по соответствующему запросу изготавливается дубликат карточки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, который направляется в запрашивающую организацию. </w:t>
      </w:r>
      <w:proofErr w:type="gramStart"/>
      <w:r>
        <w:rPr>
          <w:rFonts w:ascii="Calibri" w:hAnsi="Calibri" w:cs="Calibri"/>
        </w:rPr>
        <w:t xml:space="preserve">Дубликат карточки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 изготавливается режимно-секретным подразделением запрашиваемой организации на бланке карточки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, имеющем отметку "Дубликат", путем перенесения всех указанных в карточке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 гражданина записей и учитывается как очередной лист карточки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>, при этом запись о проведении проверочных мероприятий органами безопасности заверяется подписью руководителя этого режимно-секретного подразделения и печатью запрашиваемой организации.</w:t>
      </w:r>
      <w:proofErr w:type="gramEnd"/>
      <w:r>
        <w:rPr>
          <w:rFonts w:ascii="Calibri" w:hAnsi="Calibri" w:cs="Calibri"/>
        </w:rPr>
        <w:t xml:space="preserve"> В графе "Примечание" журнала учета карточек на допуск граждан к государственной тайне </w:t>
      </w:r>
      <w:hyperlink w:anchor="Par888" w:history="1">
        <w:r>
          <w:rPr>
            <w:rFonts w:ascii="Calibri" w:hAnsi="Calibri" w:cs="Calibri"/>
            <w:color w:val="0000FF"/>
          </w:rPr>
          <w:t>(форма 9)</w:t>
        </w:r>
      </w:hyperlink>
      <w:r>
        <w:rPr>
          <w:rFonts w:ascii="Calibri" w:hAnsi="Calibri" w:cs="Calibri"/>
        </w:rPr>
        <w:t xml:space="preserve"> и в </w:t>
      </w:r>
      <w:hyperlink w:anchor="Par285" w:history="1">
        <w:r>
          <w:rPr>
            <w:rFonts w:ascii="Calibri" w:hAnsi="Calibri" w:cs="Calibri"/>
            <w:color w:val="0000FF"/>
          </w:rPr>
          <w:t>позиции 6</w:t>
        </w:r>
      </w:hyperlink>
      <w:r>
        <w:rPr>
          <w:rFonts w:ascii="Calibri" w:hAnsi="Calibri" w:cs="Calibri"/>
        </w:rPr>
        <w:t xml:space="preserve"> карточки (форма 1) делается отметка "Дубликат. Лист N ____ направлен" и указывается наименование и адрес организации, в которую направлен указанный дубликат.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Режимно-секретное подразделение, изготовившее дубликат карточки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, в месячный срок направляет в орган безопасности по месту расположения своей организации уведомление, в котором указывает адрес и наименование организации, в которую направлен дубликат карточки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>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Дубликаты карточек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 учитываются в порядке, установленном для учета карточек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>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карточек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, оформленных на граждан, получивших допуск к государственной тайне без проведения органами безопасности проверочных мероприятий, и с дубликатов карточек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 дубликаты не оформляются.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50. </w:t>
      </w:r>
      <w:proofErr w:type="gramStart"/>
      <w:r>
        <w:rPr>
          <w:rFonts w:ascii="Calibri" w:hAnsi="Calibri" w:cs="Calibri"/>
        </w:rPr>
        <w:t xml:space="preserve">Организация, в которой гражданин работает по совместительству, получив дубликат карточки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, в установленном порядке оформляет гражданину допуск к государственной </w:t>
      </w:r>
      <w:r>
        <w:rPr>
          <w:rFonts w:ascii="Calibri" w:hAnsi="Calibri" w:cs="Calibri"/>
        </w:rPr>
        <w:lastRenderedPageBreak/>
        <w:t xml:space="preserve">тайне и в месячный срок направляет в орган безопасности по месту своего расположения уведомление с приложением учетной карточки на допуск к государственной тайне </w:t>
      </w:r>
      <w:hyperlink w:anchor="Par271" w:history="1">
        <w:r>
          <w:rPr>
            <w:rFonts w:ascii="Calibri" w:hAnsi="Calibri" w:cs="Calibri"/>
            <w:color w:val="0000FF"/>
          </w:rPr>
          <w:t>(форма 10)</w:t>
        </w:r>
      </w:hyperlink>
      <w:r>
        <w:rPr>
          <w:rFonts w:ascii="Calibri" w:hAnsi="Calibri" w:cs="Calibri"/>
        </w:rPr>
        <w:t>, на обороте которой указываются форма и номер допуска к государственной тайне, дата окончания проведения проверочных</w:t>
      </w:r>
      <w:proofErr w:type="gramEnd"/>
      <w:r>
        <w:rPr>
          <w:rFonts w:ascii="Calibri" w:hAnsi="Calibri" w:cs="Calibri"/>
        </w:rPr>
        <w:t xml:space="preserve"> мероприятий, наименование органа безопасности, проводившего проверочные мероприятия, а также дата решения о допуске гражданина к государственной тайне.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необходимости переоформления допуска к государственной тайне гражданину в организации, в которой он работает по совместительству, режимно-секретным подразделением указанной организации запрашивается по постоянному месту работы карточка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, которая после переоформления допуска к государственной тайне возвращается одновременно с запросом о направлении ее дубликата. </w:t>
      </w:r>
      <w:proofErr w:type="gramStart"/>
      <w:r>
        <w:rPr>
          <w:rFonts w:ascii="Calibri" w:hAnsi="Calibri" w:cs="Calibri"/>
        </w:rPr>
        <w:t xml:space="preserve">При этом организацией, в которой гражданин работает постоянно и где хранится карточка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, в установленном порядке оформляется новое решение о допуске гражданина к государственной тайне, а в орган безопасности по месту расположения этой организации направляется уведомление с приложением учетной карточки на допуск к государственной тайне </w:t>
      </w:r>
      <w:hyperlink w:anchor="Par920" w:history="1">
        <w:r>
          <w:rPr>
            <w:rFonts w:ascii="Calibri" w:hAnsi="Calibri" w:cs="Calibri"/>
            <w:color w:val="0000FF"/>
          </w:rPr>
          <w:t>(форма 10)</w:t>
        </w:r>
      </w:hyperlink>
      <w:r>
        <w:rPr>
          <w:rFonts w:ascii="Calibri" w:hAnsi="Calibri" w:cs="Calibri"/>
        </w:rPr>
        <w:t>, на обороте которой указываются форма и номер допуска к государственной тайне, дата</w:t>
      </w:r>
      <w:proofErr w:type="gramEnd"/>
      <w:r>
        <w:rPr>
          <w:rFonts w:ascii="Calibri" w:hAnsi="Calibri" w:cs="Calibri"/>
        </w:rPr>
        <w:t xml:space="preserve"> окончания проведения проверочных мероприятий, наименование органа безопасности, проводившего проверочные мероприятия, дата решения о допуске гражданина к государственной тайне, а также адрес и наименование организации, в которую направлен дубликат карточки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>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83"/>
      <w:bookmarkEnd w:id="11"/>
      <w:r>
        <w:rPr>
          <w:rFonts w:ascii="Calibri" w:hAnsi="Calibri" w:cs="Calibri"/>
        </w:rPr>
        <w:t xml:space="preserve">51. </w:t>
      </w:r>
      <w:proofErr w:type="gramStart"/>
      <w:r>
        <w:rPr>
          <w:rFonts w:ascii="Calibri" w:hAnsi="Calibri" w:cs="Calibri"/>
        </w:rPr>
        <w:t xml:space="preserve">При прекращении в организации, где хранится дубликат карточки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, допуска к государственной тайне в случаях, предусмотренных </w:t>
      </w:r>
      <w:hyperlink w:anchor="Par95" w:history="1">
        <w:r>
          <w:rPr>
            <w:rFonts w:ascii="Calibri" w:hAnsi="Calibri" w:cs="Calibri"/>
            <w:color w:val="0000FF"/>
          </w:rPr>
          <w:t>подпунктами "б"</w:t>
        </w:r>
      </w:hyperlink>
      <w:r>
        <w:rPr>
          <w:rFonts w:ascii="Calibri" w:hAnsi="Calibri" w:cs="Calibri"/>
        </w:rPr>
        <w:t xml:space="preserve"> и </w:t>
      </w:r>
      <w:hyperlink w:anchor="Par96" w:history="1">
        <w:r>
          <w:rPr>
            <w:rFonts w:ascii="Calibri" w:hAnsi="Calibri" w:cs="Calibri"/>
            <w:color w:val="0000FF"/>
          </w:rPr>
          <w:t>"в" пункта 15</w:t>
        </w:r>
      </w:hyperlink>
      <w:r>
        <w:rPr>
          <w:rFonts w:ascii="Calibri" w:hAnsi="Calibri" w:cs="Calibri"/>
        </w:rPr>
        <w:t xml:space="preserve"> настоящей Инструкции, в организацию, где хранится карточка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, направляется уведомление, в котором указываются основания принятия такого решения с приложением дубликата карточки (форма 1), в </w:t>
      </w:r>
      <w:hyperlink w:anchor="Par295" w:history="1">
        <w:r>
          <w:rPr>
            <w:rFonts w:ascii="Calibri" w:hAnsi="Calibri" w:cs="Calibri"/>
            <w:color w:val="0000FF"/>
          </w:rPr>
          <w:t>позиции 10</w:t>
        </w:r>
      </w:hyperlink>
      <w:r>
        <w:rPr>
          <w:rFonts w:ascii="Calibri" w:hAnsi="Calibri" w:cs="Calibri"/>
        </w:rPr>
        <w:t xml:space="preserve"> которой делается соответствующая отметка.</w:t>
      </w:r>
      <w:proofErr w:type="gramEnd"/>
      <w:r>
        <w:rPr>
          <w:rFonts w:ascii="Calibri" w:hAnsi="Calibri" w:cs="Calibri"/>
        </w:rPr>
        <w:t xml:space="preserve"> Копия уведомления, направляемого в соответствии с </w:t>
      </w:r>
      <w:hyperlink w:anchor="Par169" w:history="1">
        <w:r>
          <w:rPr>
            <w:rFonts w:ascii="Calibri" w:hAnsi="Calibri" w:cs="Calibri"/>
            <w:color w:val="0000FF"/>
          </w:rPr>
          <w:t>пунктом 46</w:t>
        </w:r>
      </w:hyperlink>
      <w:r>
        <w:rPr>
          <w:rFonts w:ascii="Calibri" w:hAnsi="Calibri" w:cs="Calibri"/>
        </w:rPr>
        <w:t xml:space="preserve"> настоящей Инструкции, дополнительно направляется в орган безопасности по месту расположения организации, где хранится карточка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>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 прекращении в организации, где хранится карточка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, допуска к государственной тайне в случаях, предусмотренных </w:t>
      </w:r>
      <w:hyperlink w:anchor="Par95" w:history="1">
        <w:r>
          <w:rPr>
            <w:rFonts w:ascii="Calibri" w:hAnsi="Calibri" w:cs="Calibri"/>
            <w:color w:val="0000FF"/>
          </w:rPr>
          <w:t>подпунктами "б"</w:t>
        </w:r>
      </w:hyperlink>
      <w:r>
        <w:rPr>
          <w:rFonts w:ascii="Calibri" w:hAnsi="Calibri" w:cs="Calibri"/>
        </w:rPr>
        <w:t xml:space="preserve"> и </w:t>
      </w:r>
      <w:hyperlink w:anchor="Par96" w:history="1">
        <w:r>
          <w:rPr>
            <w:rFonts w:ascii="Calibri" w:hAnsi="Calibri" w:cs="Calibri"/>
            <w:color w:val="0000FF"/>
          </w:rPr>
          <w:t>"в" пункта 15</w:t>
        </w:r>
      </w:hyperlink>
      <w:r>
        <w:rPr>
          <w:rFonts w:ascii="Calibri" w:hAnsi="Calibri" w:cs="Calibri"/>
        </w:rPr>
        <w:t xml:space="preserve"> настоящей Инструкции, в организацию, где хранится дубликат карточки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, направляется уведомление, в котором указываются основания принятия такого решения с приложением карточки (форма 1), в </w:t>
      </w:r>
      <w:hyperlink w:anchor="Par295" w:history="1">
        <w:r>
          <w:rPr>
            <w:rFonts w:ascii="Calibri" w:hAnsi="Calibri" w:cs="Calibri"/>
            <w:color w:val="0000FF"/>
          </w:rPr>
          <w:t>позиции 10</w:t>
        </w:r>
      </w:hyperlink>
      <w:r>
        <w:rPr>
          <w:rFonts w:ascii="Calibri" w:hAnsi="Calibri" w:cs="Calibri"/>
        </w:rPr>
        <w:t xml:space="preserve"> которой делается соответствующая отметка.</w:t>
      </w:r>
      <w:proofErr w:type="gramEnd"/>
      <w:r>
        <w:rPr>
          <w:rFonts w:ascii="Calibri" w:hAnsi="Calibri" w:cs="Calibri"/>
        </w:rPr>
        <w:t xml:space="preserve"> Копия уведомления, направляемого в соответствии с </w:t>
      </w:r>
      <w:hyperlink w:anchor="Par169" w:history="1">
        <w:r>
          <w:rPr>
            <w:rFonts w:ascii="Calibri" w:hAnsi="Calibri" w:cs="Calibri"/>
            <w:color w:val="0000FF"/>
          </w:rPr>
          <w:t>пунктом 46</w:t>
        </w:r>
      </w:hyperlink>
      <w:r>
        <w:rPr>
          <w:rFonts w:ascii="Calibri" w:hAnsi="Calibri" w:cs="Calibri"/>
        </w:rPr>
        <w:t xml:space="preserve"> настоящей Инструкции, дополнительно направляется в орган безопасности по месту расположения организации, где хранится дубликат карточки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>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85"/>
      <w:bookmarkEnd w:id="12"/>
      <w:r>
        <w:rPr>
          <w:rFonts w:ascii="Calibri" w:hAnsi="Calibri" w:cs="Calibri"/>
        </w:rPr>
        <w:t xml:space="preserve">52. </w:t>
      </w:r>
      <w:proofErr w:type="gramStart"/>
      <w:r>
        <w:rPr>
          <w:rFonts w:ascii="Calibri" w:hAnsi="Calibri" w:cs="Calibri"/>
        </w:rPr>
        <w:t xml:space="preserve">В отношении граждан, работающих в организации, где хранится дубликат карточки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>, которые переведены в указанной организации на должность, не предусматривающую наличие допуска к государственной тайне, уволились из организации, в том числе при расторжении трудового договора (контракта) в связи с проведением организационных и (или) штатных мероприятий, закончили обучение в учебном заведении и т.п., действие допуска прекращается и дубликат карточки</w:t>
      </w:r>
      <w:proofErr w:type="gramEnd"/>
      <w:r>
        <w:rPr>
          <w:rFonts w:ascii="Calibri" w:hAnsi="Calibri" w:cs="Calibri"/>
        </w:rPr>
        <w:t xml:space="preserve">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 возвращается в организацию, где хранится карточка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>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отношении граждан, работающих в организации, где хранится карточка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, которые переведены в указанной организации на должность, не предусматривающую наличие допуска к государственной тайне, уволились из организации, в том числе при расторжении трудового договора (контракта) в связи с проведением организационных и (или) штатных мероприятий, закончили обучение в учебном заведении и т.п., действие допуска прекращается и карточка </w:t>
      </w:r>
      <w:hyperlink w:anchor="Par271" w:history="1">
        <w:r>
          <w:rPr>
            <w:rFonts w:ascii="Calibri" w:hAnsi="Calibri" w:cs="Calibri"/>
            <w:color w:val="0000FF"/>
          </w:rPr>
          <w:t>(форма 1</w:t>
        </w:r>
        <w:proofErr w:type="gramEnd"/>
        <w:r>
          <w:rPr>
            <w:rFonts w:ascii="Calibri" w:hAnsi="Calibri" w:cs="Calibri"/>
            <w:color w:val="0000FF"/>
          </w:rPr>
          <w:t>)</w:t>
        </w:r>
      </w:hyperlink>
      <w:r>
        <w:rPr>
          <w:rFonts w:ascii="Calibri" w:hAnsi="Calibri" w:cs="Calibri"/>
        </w:rPr>
        <w:t xml:space="preserve"> направляется в организацию, где хранится дубликат карточки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>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53. В случаях, предусмотренных </w:t>
      </w:r>
      <w:hyperlink w:anchor="Par183" w:history="1">
        <w:r>
          <w:rPr>
            <w:rFonts w:ascii="Calibri" w:hAnsi="Calibri" w:cs="Calibri"/>
            <w:color w:val="0000FF"/>
          </w:rPr>
          <w:t>пунктами 51</w:t>
        </w:r>
      </w:hyperlink>
      <w:r>
        <w:rPr>
          <w:rFonts w:ascii="Calibri" w:hAnsi="Calibri" w:cs="Calibri"/>
        </w:rPr>
        <w:t xml:space="preserve"> и </w:t>
      </w:r>
      <w:hyperlink w:anchor="Par185" w:history="1">
        <w:r>
          <w:rPr>
            <w:rFonts w:ascii="Calibri" w:hAnsi="Calibri" w:cs="Calibri"/>
            <w:color w:val="0000FF"/>
          </w:rPr>
          <w:t>52</w:t>
        </w:r>
      </w:hyperlink>
      <w:r>
        <w:rPr>
          <w:rFonts w:ascii="Calibri" w:hAnsi="Calibri" w:cs="Calibri"/>
        </w:rPr>
        <w:t xml:space="preserve"> настоящей Инструкции, дубликаты карточки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 приобщаются к карточке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. При этом в графе "Примечание" журнала учета карточек на допуск граждан к государственной тайне </w:t>
      </w:r>
      <w:hyperlink w:anchor="Par888" w:history="1">
        <w:r>
          <w:rPr>
            <w:rFonts w:ascii="Calibri" w:hAnsi="Calibri" w:cs="Calibri"/>
            <w:color w:val="0000FF"/>
          </w:rPr>
          <w:t>(форма 9)</w:t>
        </w:r>
      </w:hyperlink>
      <w:r>
        <w:rPr>
          <w:rFonts w:ascii="Calibri" w:hAnsi="Calibri" w:cs="Calibri"/>
        </w:rPr>
        <w:t xml:space="preserve"> и </w:t>
      </w:r>
      <w:hyperlink w:anchor="Par285" w:history="1">
        <w:r>
          <w:rPr>
            <w:rFonts w:ascii="Calibri" w:hAnsi="Calibri" w:cs="Calibri"/>
            <w:color w:val="0000FF"/>
          </w:rPr>
          <w:t>позиции 6</w:t>
        </w:r>
      </w:hyperlink>
      <w:r>
        <w:rPr>
          <w:rFonts w:ascii="Calibri" w:hAnsi="Calibri" w:cs="Calibri"/>
        </w:rPr>
        <w:t xml:space="preserve"> карточки (форма 1) делается отметка "Дубликат. Лист N ____ приобщен к карточке".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54. Гражданам, допущенным к государственной тайне в организации, в которой они работают по совместительству, запрещается использование сведений, составляющих государственную тайну, полученных в организации по основному месту работы.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Указанные сведения могут быть переданы в организацию, в которой граждане работают по </w:t>
      </w:r>
      <w:r>
        <w:rPr>
          <w:rFonts w:ascii="Calibri" w:hAnsi="Calibri" w:cs="Calibri"/>
        </w:rPr>
        <w:lastRenderedPageBreak/>
        <w:t>совместительству, в установленном порядке.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IV. ОСОБЕННОСТИ ОФОРМЛЕНИЯ РУКОВОДИТЕЛЯМ И ЧЛЕНАМ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САМОРЕГУЛИРУЕМЫХ ОРГАНИЗАЦИЙ АРБИТРАЖНЫХ УПРАВЛЯЮЩИХ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ДОПУСКА К ГОСУДАРСТВЕННОЙ ТАЙНЕ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55. Решение о допуске руководителя саморегулируемой организации арбитражных управляющих (далее - саморегулируемая организация) к государственной тайне принимается руководителем федерального органа исполнительной власти, уполномоченного осуществлять функции по контролю (надзору) за деятельностью арбитражных управляющих и саморегулируемых организаций арбитражных управляющих (далее - уполномоченный орган по контролю (надзору)).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 допуске арбитражного управляющего к государственной тайне принимается руководителем соответствующего территориального органа уполномоченного органа по контролю (надзору).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56. Список членов саморегулируемой организации, подлежащих оформлению на допуск к государственной тайне </w:t>
      </w:r>
      <w:hyperlink w:anchor="Par990" w:history="1">
        <w:r>
          <w:rPr>
            <w:rFonts w:ascii="Calibri" w:hAnsi="Calibri" w:cs="Calibri"/>
            <w:color w:val="0000FF"/>
          </w:rPr>
          <w:t>(форма 12)</w:t>
        </w:r>
      </w:hyperlink>
      <w:r>
        <w:rPr>
          <w:rFonts w:ascii="Calibri" w:hAnsi="Calibri" w:cs="Calibri"/>
        </w:rPr>
        <w:t>, утверждается руководителем территориального органа уполномоченного органа по контролю (надзору) по представлению руководителя саморегулируемой организации.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Согласование этого списка с органом безопасности осуществляется соответствующим подразделением по защите государственной тайны территориального органа уполномоченного органа по контролю (надзору) по представлению руководителя саморегулируемой организации.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Указанный список направляется руководителем саморегулируемой организации в территориальный орган уполномоченного органа по контролю (надзору) в 2 экземплярах, один из которых затем направляется в уполномоченный орган по контролю (надзору).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57. Арбитражный управляющий, получивший допуск к государственной тайне, в недельный срок со дня вынесения определения арбитражного суда о его утверждении арбитражным управляющим предоставляет копию определения суда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уполномоченный</w:t>
      </w:r>
      <w:proofErr w:type="gramEnd"/>
      <w:r>
        <w:rPr>
          <w:rFonts w:ascii="Calibri" w:hAnsi="Calibri" w:cs="Calibri"/>
        </w:rPr>
        <w:t xml:space="preserve"> орган по контролю (надзору) (его территориальный орган).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Доступ арбитражного управляющего к </w:t>
      </w:r>
      <w:hyperlink r:id="rId36" w:history="1">
        <w:r>
          <w:rPr>
            <w:rFonts w:ascii="Calibri" w:hAnsi="Calibri" w:cs="Calibri"/>
            <w:color w:val="0000FF"/>
          </w:rPr>
          <w:t>сведениям</w:t>
        </w:r>
      </w:hyperlink>
      <w:r>
        <w:rPr>
          <w:rFonts w:ascii="Calibri" w:hAnsi="Calibri" w:cs="Calibri"/>
        </w:rPr>
        <w:t>, составляющим государственную тайну, осуществляется в установленном порядке со дня вынесения арбитражным судом указанного определения.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58. Обязательства арбитражного управляющего (руководителя саморегулируемой организации) перед государством по соблюдению требований законодательства Российской Федерации о государственной тайне оформляются в виде расписки.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59. Функции кадрового подразделения по оформлению допуска арбитражного управляющего (руководителя саморегулируемой организации) к государственной тайне выполняют кадровые подразделения территориальных органов уполномоченного органа по контролю (надзору).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V. ПЕРЕОФОРМЛЕНИЕ ДОПУСКА К ГОСУДАРСТВЕННОЙ ТАЙНЕ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60. Переоформление допуска к государственной тайне по первой форме производится через 10 лет, по второй и третьей (с проведением органами безопасности проверочных мероприятий) формам производится через 15 лет </w:t>
      </w:r>
      <w:proofErr w:type="gramStart"/>
      <w:r>
        <w:rPr>
          <w:rFonts w:ascii="Calibri" w:hAnsi="Calibri" w:cs="Calibri"/>
        </w:rPr>
        <w:t>с даты окончания</w:t>
      </w:r>
      <w:proofErr w:type="gramEnd"/>
      <w:r>
        <w:rPr>
          <w:rFonts w:ascii="Calibri" w:hAnsi="Calibri" w:cs="Calibri"/>
        </w:rPr>
        <w:t xml:space="preserve"> проведения проверочных мероприятий органами безопасности в случае перехода указанных граждан на другое место работы (службы).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Переоформление допуска к государственной тайне граждан, постоянно работающих в организации, оформившей им данный допуск, не производится.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61. Переоформление допуска к государственной тайне по первой, второй и третьей (с проведением органами безопасности проверочных мероприятий) формам независимо от срока действия производится в следующих случаях: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прием гражданина на работу (службу), назначение на должность в структурные подразделения по защите государственной тайны, за исключением случая перевода гражданина из одного структурного подразделения по защите государственной тайны в другое в рамках одной </w:t>
      </w:r>
      <w:r>
        <w:rPr>
          <w:rFonts w:ascii="Calibri" w:hAnsi="Calibri" w:cs="Calibri"/>
        </w:rPr>
        <w:lastRenderedPageBreak/>
        <w:t>организации;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вступление гражданина в брак, кроме случая, предусмотренного </w:t>
      </w:r>
      <w:hyperlink w:anchor="Par220" w:history="1">
        <w:r>
          <w:rPr>
            <w:rFonts w:ascii="Calibri" w:hAnsi="Calibri" w:cs="Calibri"/>
            <w:color w:val="0000FF"/>
          </w:rPr>
          <w:t>пунктом 63</w:t>
        </w:r>
      </w:hyperlink>
      <w:r>
        <w:rPr>
          <w:rFonts w:ascii="Calibri" w:hAnsi="Calibri" w:cs="Calibri"/>
        </w:rPr>
        <w:t xml:space="preserve"> настоящей Инструкции;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возвращение из длительной, свыше 6 месяцев, заграничной командировки;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возникновение обстоятельств, влияющих в соответствии с </w:t>
      </w:r>
      <w:hyperlink w:anchor="Par82" w:history="1">
        <w:r>
          <w:rPr>
            <w:rFonts w:ascii="Calibri" w:hAnsi="Calibri" w:cs="Calibri"/>
            <w:color w:val="0000FF"/>
          </w:rPr>
          <w:t>пунктом 12</w:t>
        </w:r>
      </w:hyperlink>
      <w:r>
        <w:rPr>
          <w:rFonts w:ascii="Calibri" w:hAnsi="Calibri" w:cs="Calibri"/>
        </w:rPr>
        <w:t xml:space="preserve"> настоящей Инструкции на принятие решения о допуске к государственной тайне;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прием на работу (службу) гражданина, который ранее относился к одной из категорий граждан, указанных в </w:t>
      </w:r>
      <w:hyperlink w:anchor="Par80" w:history="1">
        <w:r>
          <w:rPr>
            <w:rFonts w:ascii="Calibri" w:hAnsi="Calibri" w:cs="Calibri"/>
            <w:color w:val="0000FF"/>
          </w:rPr>
          <w:t>пункте 11</w:t>
        </w:r>
      </w:hyperlink>
      <w:r>
        <w:rPr>
          <w:rFonts w:ascii="Calibri" w:hAnsi="Calibri" w:cs="Calibri"/>
        </w:rPr>
        <w:t xml:space="preserve"> настоящей Инструкции;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прием на работу (службу) гражданина, у которого в карточке (форма 1) в </w:t>
      </w:r>
      <w:hyperlink w:anchor="Par314" w:history="1">
        <w:r>
          <w:rPr>
            <w:rFonts w:ascii="Calibri" w:hAnsi="Calibri" w:cs="Calibri"/>
            <w:color w:val="0000FF"/>
          </w:rPr>
          <w:t>позиции 7</w:t>
        </w:r>
      </w:hyperlink>
      <w:r>
        <w:rPr>
          <w:rFonts w:ascii="Calibri" w:hAnsi="Calibri" w:cs="Calibri"/>
        </w:rPr>
        <w:t xml:space="preserve"> проставлена особая отметка органа безопасности;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прием на работу (службу) гражданина, пребывающего в запасе, если </w:t>
      </w:r>
      <w:proofErr w:type="gramStart"/>
      <w:r>
        <w:rPr>
          <w:rFonts w:ascii="Calibri" w:hAnsi="Calibri" w:cs="Calibri"/>
        </w:rPr>
        <w:t>с даты принятия</w:t>
      </w:r>
      <w:proofErr w:type="gramEnd"/>
      <w:r>
        <w:rPr>
          <w:rFonts w:ascii="Calibri" w:hAnsi="Calibri" w:cs="Calibri"/>
        </w:rPr>
        <w:t xml:space="preserve"> военным комиссаром решения о его допуске к государственной тайне прошло более 6 месяцев;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з) призыв гражданина, пребывающего в запасе, карточка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 которого хранится в военном комиссариате, для прохождения плановых военных сборов на воинских должностях, замещение которых предусматривает работу со сведениями, составляющими государственную тайну, если </w:t>
      </w:r>
      <w:proofErr w:type="gramStart"/>
      <w:r>
        <w:rPr>
          <w:rFonts w:ascii="Calibri" w:hAnsi="Calibri" w:cs="Calibri"/>
        </w:rPr>
        <w:t>с даты принятия</w:t>
      </w:r>
      <w:proofErr w:type="gramEnd"/>
      <w:r>
        <w:rPr>
          <w:rFonts w:ascii="Calibri" w:hAnsi="Calibri" w:cs="Calibri"/>
        </w:rPr>
        <w:t xml:space="preserve"> военным комиссаром решения о его допуске к государственной тайне прошло более 6 месяцев;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и) прием на работу (службу) гражданина, у которого в карточке (форма 1) в </w:t>
      </w:r>
      <w:hyperlink w:anchor="Par295" w:history="1">
        <w:r>
          <w:rPr>
            <w:rFonts w:ascii="Calibri" w:hAnsi="Calibri" w:cs="Calibri"/>
            <w:color w:val="0000FF"/>
          </w:rPr>
          <w:t>позиции 10</w:t>
        </w:r>
      </w:hyperlink>
      <w:r>
        <w:rPr>
          <w:rFonts w:ascii="Calibri" w:hAnsi="Calibri" w:cs="Calibri"/>
        </w:rPr>
        <w:t xml:space="preserve"> имеется отметка о нарушениях режима секретности и (или) наличии оснований для отказа в допуске к государственной тайне.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62. При переоформлении допуска к государственной тайне в органы безопасности направляются документы, указанные в </w:t>
      </w:r>
      <w:hyperlink w:anchor="Par139" w:history="1">
        <w:r>
          <w:rPr>
            <w:rFonts w:ascii="Calibri" w:hAnsi="Calibri" w:cs="Calibri"/>
            <w:color w:val="0000FF"/>
          </w:rPr>
          <w:t>пункте 33</w:t>
        </w:r>
      </w:hyperlink>
      <w:r>
        <w:rPr>
          <w:rFonts w:ascii="Calibri" w:hAnsi="Calibri" w:cs="Calibri"/>
        </w:rPr>
        <w:t xml:space="preserve"> настоящей Инструкции.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220"/>
      <w:bookmarkEnd w:id="13"/>
      <w:r>
        <w:rPr>
          <w:rFonts w:ascii="Calibri" w:hAnsi="Calibri" w:cs="Calibri"/>
        </w:rPr>
        <w:t>63. Допуск к государственной тайне не переоформляется в следующих случаях: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вступление гражданина в брак с лицом, имеющим допуск к государственной тайне, оформленный с проведением органами безопасности проверочных мероприятий;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смена гражданином фамилии, имени или отчества в случаях, предусмотренных законодательством Российской Федерации.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Режимно-секретное подразделение вносит соответствующие изменения в карточку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 и в месячный срок направляет в орган безопасности соответствующее уведомление, в котором указываются фамилии, имена, отчества граждан (в алфавитном порядке), даты и места их рождения, номера и формы допусков, даты окончания проведения органами безопасности проверочных мероприятий с приложением учетной карточки на допуск к государственной тайне </w:t>
      </w:r>
      <w:hyperlink w:anchor="Par920" w:history="1">
        <w:r>
          <w:rPr>
            <w:rFonts w:ascii="Calibri" w:hAnsi="Calibri" w:cs="Calibri"/>
            <w:color w:val="0000FF"/>
          </w:rPr>
          <w:t>(форма 10)</w:t>
        </w:r>
      </w:hyperlink>
      <w:r>
        <w:rPr>
          <w:rFonts w:ascii="Calibri" w:hAnsi="Calibri" w:cs="Calibri"/>
        </w:rPr>
        <w:t>.</w:t>
      </w:r>
      <w:proofErr w:type="gramEnd"/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64. Режимно-секретное подразделение, получив карточку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 с прежнего места работы гражданина, определяет необходимость переоформления ему допуска к государственной тайне и докладывает об этом руководителю организации.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Если переоформления допуска к государственной тайне не требуется, гражданин в установленном порядке допускается к государственной тайне и назначается на должность, а режимно-секретное подразделение не позднее чем через месяц направляет в орган безопасности уведомление с приложением учетной карточки на допуск к государственной тайне </w:t>
      </w:r>
      <w:hyperlink w:anchor="Par920" w:history="1">
        <w:r>
          <w:rPr>
            <w:rFonts w:ascii="Calibri" w:hAnsi="Calibri" w:cs="Calibri"/>
            <w:color w:val="0000FF"/>
          </w:rPr>
          <w:t>(форма 10)</w:t>
        </w:r>
      </w:hyperlink>
      <w:r>
        <w:rPr>
          <w:rFonts w:ascii="Calibri" w:hAnsi="Calibri" w:cs="Calibri"/>
        </w:rPr>
        <w:t>, на обороте которой указываются форма и номер допуска к государственной тайне, дата окончания проведения органами безопасности</w:t>
      </w:r>
      <w:proofErr w:type="gramEnd"/>
      <w:r>
        <w:rPr>
          <w:rFonts w:ascii="Calibri" w:hAnsi="Calibri" w:cs="Calibri"/>
        </w:rPr>
        <w:t xml:space="preserve"> проверочных мероприятий, наименование органа безопасности, проводившего проверочные мероприятия, а также дата решения о допуске гражданина к государственной тайне.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65. Кадровое подразделение обязано в 10-дневный срок информировать режимно-секретное подразделение обо всех изменениях в биографических данных гражданина, допущенного к государственной тайне, для решения вопроса о целесообразности переоформления ему допуска к государственной тайне и внесения соответствующих изменений в карточку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>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VI. ПОРЯДОК ДОСТУПА К СВЕДЕНИЯМ, СОСТАВЛЯЮЩИМ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ГОСУДАРСТВЕННУЮ ТАЙНУ, ГРАЖДАН ПРИ ИХ КОМАНДИРОВАНИИ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ДРУГИЕ ОРГАНИЗАЦИИ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66. Доступ граждан к </w:t>
      </w:r>
      <w:hyperlink r:id="rId37" w:history="1">
        <w:r>
          <w:rPr>
            <w:rFonts w:ascii="Calibri" w:hAnsi="Calibri" w:cs="Calibri"/>
            <w:color w:val="0000FF"/>
          </w:rPr>
          <w:t>сведениям</w:t>
        </w:r>
      </w:hyperlink>
      <w:r>
        <w:rPr>
          <w:rFonts w:ascii="Calibri" w:hAnsi="Calibri" w:cs="Calibri"/>
        </w:rPr>
        <w:t xml:space="preserve">, составляющим государственную тайну, в организациях, в которые они командируются, осуществляется после предъявления ими предписаний на выполнение задания </w:t>
      </w:r>
      <w:hyperlink w:anchor="Par677" w:history="1">
        <w:r>
          <w:rPr>
            <w:rFonts w:ascii="Calibri" w:hAnsi="Calibri" w:cs="Calibri"/>
            <w:color w:val="0000FF"/>
          </w:rPr>
          <w:t>(форма 5)</w:t>
        </w:r>
      </w:hyperlink>
      <w:r>
        <w:rPr>
          <w:rFonts w:ascii="Calibri" w:hAnsi="Calibri" w:cs="Calibri"/>
        </w:rPr>
        <w:t>, документов, удостоверяющих личность, и справок о допуске по соответствующей форме (</w:t>
      </w:r>
      <w:hyperlink w:anchor="Par743" w:history="1">
        <w:r>
          <w:rPr>
            <w:rFonts w:ascii="Calibri" w:hAnsi="Calibri" w:cs="Calibri"/>
            <w:color w:val="0000FF"/>
          </w:rPr>
          <w:t>формы 6</w:t>
        </w:r>
      </w:hyperlink>
      <w:r>
        <w:rPr>
          <w:rFonts w:ascii="Calibri" w:hAnsi="Calibri" w:cs="Calibri"/>
        </w:rPr>
        <w:t xml:space="preserve"> - </w:t>
      </w:r>
      <w:hyperlink w:anchor="Par840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>).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Сотрудникам органов безопасности, осуществляющим по роду службы взаимодействие с организациями в работе по защите государственной тайны, право доступа к сведениям, составляющим государственную тайну, предоставляется по предъявлении служебного удостоверения и справок о допуске по соответствующей форме (</w:t>
      </w:r>
      <w:hyperlink w:anchor="Par743" w:history="1">
        <w:r>
          <w:rPr>
            <w:rFonts w:ascii="Calibri" w:hAnsi="Calibri" w:cs="Calibri"/>
            <w:color w:val="0000FF"/>
          </w:rPr>
          <w:t>формы 6</w:t>
        </w:r>
      </w:hyperlink>
      <w:r>
        <w:rPr>
          <w:rFonts w:ascii="Calibri" w:hAnsi="Calibri" w:cs="Calibri"/>
        </w:rPr>
        <w:t xml:space="preserve"> - </w:t>
      </w:r>
      <w:hyperlink w:anchor="Par840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>).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67. Гражданам, командируемым для выполнения заданий, связанных с доступом к государственной тайне, выдаются: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имеющих допу</w:t>
      </w:r>
      <w:proofErr w:type="gramStart"/>
      <w:r>
        <w:rPr>
          <w:rFonts w:ascii="Calibri" w:hAnsi="Calibri" w:cs="Calibri"/>
        </w:rPr>
        <w:t>ск к св</w:t>
      </w:r>
      <w:proofErr w:type="gramEnd"/>
      <w:r>
        <w:rPr>
          <w:rFonts w:ascii="Calibri" w:hAnsi="Calibri" w:cs="Calibri"/>
        </w:rPr>
        <w:t xml:space="preserve">едениям особой важности - справка о допуске по первой форме </w:t>
      </w:r>
      <w:hyperlink w:anchor="Par743" w:history="1">
        <w:r>
          <w:rPr>
            <w:rFonts w:ascii="Calibri" w:hAnsi="Calibri" w:cs="Calibri"/>
            <w:color w:val="0000FF"/>
          </w:rPr>
          <w:t>(форма 6)</w:t>
        </w:r>
      </w:hyperlink>
      <w:r>
        <w:rPr>
          <w:rFonts w:ascii="Calibri" w:hAnsi="Calibri" w:cs="Calibri"/>
        </w:rPr>
        <w:t>, в которой после буквенного индекса "А" указываются номер допуска к государственной тайне и дата окончания проведения органами безопасности проверочных мероприятий;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имеющих допуск к совершенно секретным сведениям - справка о допуске по второй форме </w:t>
      </w:r>
      <w:hyperlink w:anchor="Par792" w:history="1">
        <w:r>
          <w:rPr>
            <w:rFonts w:ascii="Calibri" w:hAnsi="Calibri" w:cs="Calibri"/>
            <w:color w:val="0000FF"/>
          </w:rPr>
          <w:t>(форма 7)</w:t>
        </w:r>
      </w:hyperlink>
      <w:r>
        <w:rPr>
          <w:rFonts w:ascii="Calibri" w:hAnsi="Calibri" w:cs="Calibri"/>
        </w:rPr>
        <w:t>, в которой после буквенного индекса "Б" указываются номер допуска к государственной тайне и дата окончания проведения органами безопасности проверочных мероприятий;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имеющих допуск к секретным сведениям - справка о допуске по третьей форме </w:t>
      </w:r>
      <w:hyperlink w:anchor="Par840" w:history="1">
        <w:r>
          <w:rPr>
            <w:rFonts w:ascii="Calibri" w:hAnsi="Calibri" w:cs="Calibri"/>
            <w:color w:val="0000FF"/>
          </w:rPr>
          <w:t>(форма 8)</w:t>
        </w:r>
      </w:hyperlink>
      <w:r>
        <w:rPr>
          <w:rFonts w:ascii="Calibri" w:hAnsi="Calibri" w:cs="Calibri"/>
        </w:rPr>
        <w:t>, в которой после буквенного индекса "Д" указываются номер допуска к государственной тайне и дата окончания проведения органами безопасности проверочных мероприятий.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допуск к государственной тайне оформлен без проведения органами безопасности проверочных мероприятий, в соответствующих справках о допуске дата окончания проведения проверочных мероприятий не указывается.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отсутствия в организации режимно-секретного подразделения или работника, исполняющего функции режимно-секретного подразделения, справка о допуске (</w:t>
      </w:r>
      <w:hyperlink w:anchor="Par743" w:history="1">
        <w:r>
          <w:rPr>
            <w:rFonts w:ascii="Calibri" w:hAnsi="Calibri" w:cs="Calibri"/>
            <w:color w:val="0000FF"/>
          </w:rPr>
          <w:t>формы 6</w:t>
        </w:r>
      </w:hyperlink>
      <w:r>
        <w:rPr>
          <w:rFonts w:ascii="Calibri" w:hAnsi="Calibri" w:cs="Calibri"/>
        </w:rPr>
        <w:t xml:space="preserve"> - </w:t>
      </w:r>
      <w:hyperlink w:anchor="Par840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>) выдается командированному лицу режимно-секретным подразделением организации, оказывающей услуги в области защиты государственной тайны. При этом в справке (</w:t>
      </w:r>
      <w:hyperlink w:anchor="Par743" w:history="1">
        <w:r>
          <w:rPr>
            <w:rFonts w:ascii="Calibri" w:hAnsi="Calibri" w:cs="Calibri"/>
            <w:color w:val="0000FF"/>
          </w:rPr>
          <w:t>формы 6</w:t>
        </w:r>
      </w:hyperlink>
      <w:r>
        <w:rPr>
          <w:rFonts w:ascii="Calibri" w:hAnsi="Calibri" w:cs="Calibri"/>
        </w:rPr>
        <w:t xml:space="preserve"> - </w:t>
      </w:r>
      <w:hyperlink w:anchor="Par840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>) указываются сведения о соответствующей лицензии организации, выдавшей справку.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68. Справка о допуске по соответствующей форме (</w:t>
      </w:r>
      <w:hyperlink w:anchor="Par743" w:history="1">
        <w:r>
          <w:rPr>
            <w:rFonts w:ascii="Calibri" w:hAnsi="Calibri" w:cs="Calibri"/>
            <w:color w:val="0000FF"/>
          </w:rPr>
          <w:t>формы 6</w:t>
        </w:r>
      </w:hyperlink>
      <w:r>
        <w:rPr>
          <w:rFonts w:ascii="Calibri" w:hAnsi="Calibri" w:cs="Calibri"/>
        </w:rPr>
        <w:t xml:space="preserve"> - </w:t>
      </w:r>
      <w:hyperlink w:anchor="Par840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) подписывается руководителем режимно-секретного подразделения и заверяется печатью организации. Указанная справка регистрируется в журнале учета выдачи справок о допуске </w:t>
      </w:r>
      <w:hyperlink w:anchor="Par1022" w:history="1">
        <w:r>
          <w:rPr>
            <w:rFonts w:ascii="Calibri" w:hAnsi="Calibri" w:cs="Calibri"/>
            <w:color w:val="0000FF"/>
          </w:rPr>
          <w:t>(форма 13)</w:t>
        </w:r>
      </w:hyperlink>
      <w:r>
        <w:rPr>
          <w:rFonts w:ascii="Calibri" w:hAnsi="Calibri" w:cs="Calibri"/>
        </w:rPr>
        <w:t xml:space="preserve"> и выдается </w:t>
      </w:r>
      <w:proofErr w:type="gramStart"/>
      <w:r>
        <w:rPr>
          <w:rFonts w:ascii="Calibri" w:hAnsi="Calibri" w:cs="Calibri"/>
        </w:rPr>
        <w:t>командируемому</w:t>
      </w:r>
      <w:proofErr w:type="gramEnd"/>
      <w:r>
        <w:rPr>
          <w:rFonts w:ascii="Calibri" w:hAnsi="Calibri" w:cs="Calibri"/>
        </w:rPr>
        <w:t xml:space="preserve"> на время разовой командировки или на период выполнения задания, но не более чем на год, под расписку. По окончании срока действия справка возвращается по месту ее выдачи, подшивается в отдельное дело и хранится не менее 5 лет. Журнал учета выдачи справок о допуске </w:t>
      </w:r>
      <w:hyperlink w:anchor="Par1022" w:history="1">
        <w:r>
          <w:rPr>
            <w:rFonts w:ascii="Calibri" w:hAnsi="Calibri" w:cs="Calibri"/>
            <w:color w:val="0000FF"/>
          </w:rPr>
          <w:t>(форма 13)</w:t>
        </w:r>
      </w:hyperlink>
      <w:r>
        <w:rPr>
          <w:rFonts w:ascii="Calibri" w:hAnsi="Calibri" w:cs="Calibri"/>
        </w:rPr>
        <w:t xml:space="preserve"> после его закрытия в установленном порядке хранится в режимно-секретном подразделении не менее 5 лет.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69. Требовать от командированного гражданина, прибывшего в организацию для выполнения задания, не связанного с работами со </w:t>
      </w:r>
      <w:hyperlink r:id="rId38" w:history="1">
        <w:r>
          <w:rPr>
            <w:rFonts w:ascii="Calibri" w:hAnsi="Calibri" w:cs="Calibri"/>
            <w:color w:val="0000FF"/>
          </w:rPr>
          <w:t>сведениями</w:t>
        </w:r>
      </w:hyperlink>
      <w:r>
        <w:rPr>
          <w:rFonts w:ascii="Calibri" w:hAnsi="Calibri" w:cs="Calibri"/>
        </w:rPr>
        <w:t>, составляющими государственную тайну, справку о допуске по соответствующей форме (</w:t>
      </w:r>
      <w:hyperlink w:anchor="Par743" w:history="1">
        <w:r>
          <w:rPr>
            <w:rFonts w:ascii="Calibri" w:hAnsi="Calibri" w:cs="Calibri"/>
            <w:color w:val="0000FF"/>
          </w:rPr>
          <w:t>формы 6</w:t>
        </w:r>
      </w:hyperlink>
      <w:r>
        <w:rPr>
          <w:rFonts w:ascii="Calibri" w:hAnsi="Calibri" w:cs="Calibri"/>
        </w:rPr>
        <w:t xml:space="preserve"> - </w:t>
      </w:r>
      <w:hyperlink w:anchor="Par840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>) запрещается. Исключение составляют случаи, когда командированный гражданин при выполнении задания неизбежно будет иметь доступ к сведениям, составляющим государственную тайну.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70. </w:t>
      </w:r>
      <w:proofErr w:type="gramStart"/>
      <w:r>
        <w:rPr>
          <w:rFonts w:ascii="Calibri" w:hAnsi="Calibri" w:cs="Calibri"/>
        </w:rPr>
        <w:t xml:space="preserve">Предписание на выполнение задания </w:t>
      </w:r>
      <w:hyperlink w:anchor="Par677" w:history="1">
        <w:r>
          <w:rPr>
            <w:rFonts w:ascii="Calibri" w:hAnsi="Calibri" w:cs="Calibri"/>
            <w:color w:val="0000FF"/>
          </w:rPr>
          <w:t>(форма 5)</w:t>
        </w:r>
      </w:hyperlink>
      <w:r>
        <w:rPr>
          <w:rFonts w:ascii="Calibri" w:hAnsi="Calibri" w:cs="Calibri"/>
        </w:rPr>
        <w:t xml:space="preserve"> подписывается руководителем организации, а в органе государственной власти, Государственной корпорации по атомной энергии "Росатом" - должностным лицом, уполномоченным соответственно руководителем органа государственной власти, Государственной корпорации по атомной энергии "Росатом", заверяется печатью соответственно организации, органа государственной власти, указанной Корпорации и регистрируется в журнале учета выдачи предписаний на выполнение заданий </w:t>
      </w:r>
      <w:hyperlink w:anchor="Par1044" w:history="1">
        <w:r>
          <w:rPr>
            <w:rFonts w:ascii="Calibri" w:hAnsi="Calibri" w:cs="Calibri"/>
            <w:color w:val="0000FF"/>
          </w:rPr>
          <w:t>(форма 14)</w:t>
        </w:r>
      </w:hyperlink>
      <w:r>
        <w:rPr>
          <w:rFonts w:ascii="Calibri" w:hAnsi="Calibri" w:cs="Calibri"/>
        </w:rPr>
        <w:t>.</w:t>
      </w:r>
      <w:proofErr w:type="gramEnd"/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01.11.2012 N 1123)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предписании на выполнение задания </w:t>
      </w:r>
      <w:hyperlink w:anchor="Par677" w:history="1">
        <w:r>
          <w:rPr>
            <w:rFonts w:ascii="Calibri" w:hAnsi="Calibri" w:cs="Calibri"/>
            <w:color w:val="0000FF"/>
          </w:rPr>
          <w:t>(форма 5)</w:t>
        </w:r>
      </w:hyperlink>
      <w:r>
        <w:rPr>
          <w:rFonts w:ascii="Calibri" w:hAnsi="Calibri" w:cs="Calibri"/>
        </w:rPr>
        <w:t xml:space="preserve"> указывается основание для командирования (номер и дата постановления, решения, договора, совместного плана научно-исследовательских и опытно-конструкторских работ и т.п.).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Предписание на выполнение задания </w:t>
      </w:r>
      <w:hyperlink w:anchor="Par677" w:history="1">
        <w:r>
          <w:rPr>
            <w:rFonts w:ascii="Calibri" w:hAnsi="Calibri" w:cs="Calibri"/>
            <w:color w:val="0000FF"/>
          </w:rPr>
          <w:t>(форма 5)</w:t>
        </w:r>
      </w:hyperlink>
      <w:r>
        <w:rPr>
          <w:rFonts w:ascii="Calibri" w:hAnsi="Calibri" w:cs="Calibri"/>
        </w:rPr>
        <w:t>, в котором содержатся сведения, составляющие государственную тайну, пересылается в установленном порядке.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Предписание на выполнение задания </w:t>
      </w:r>
      <w:hyperlink w:anchor="Par677" w:history="1">
        <w:r>
          <w:rPr>
            <w:rFonts w:ascii="Calibri" w:hAnsi="Calibri" w:cs="Calibri"/>
            <w:color w:val="0000FF"/>
          </w:rPr>
          <w:t>(форма 5)</w:t>
        </w:r>
      </w:hyperlink>
      <w:r>
        <w:rPr>
          <w:rFonts w:ascii="Calibri" w:hAnsi="Calibri" w:cs="Calibri"/>
        </w:rPr>
        <w:t xml:space="preserve"> выдается для посещения только одной организации.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71. Командированный гражданин может иметь доступ в присутствии работников принимающей организации, ответственных за прием командированных лиц, только к тем сведениям, составляющим государственную тайну, которые ему необходимы для выполнения задания, указанного в предписании на выполнение задания </w:t>
      </w:r>
      <w:hyperlink w:anchor="Par677" w:history="1">
        <w:r>
          <w:rPr>
            <w:rFonts w:ascii="Calibri" w:hAnsi="Calibri" w:cs="Calibri"/>
            <w:color w:val="0000FF"/>
          </w:rPr>
          <w:t>(форма 5)</w:t>
        </w:r>
      </w:hyperlink>
      <w:r>
        <w:rPr>
          <w:rFonts w:ascii="Calibri" w:hAnsi="Calibri" w:cs="Calibri"/>
        </w:rPr>
        <w:t>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Доступ командированных граждан к сведениям, составляющим государственную тайну, осуществляется по письменному разрешению руководителя принимающей организации, а в органах государственной власти, Государственной корпорации по атомной энергии "Росатом" - должностного лица, уполномоченного руководителем соответственно органа государственной власти, Государственной корпорации по атомной энергии "Росатом". Разрешение оформляется на предписании на выполнение задания </w:t>
      </w:r>
      <w:hyperlink w:anchor="Par677" w:history="1">
        <w:r>
          <w:rPr>
            <w:rFonts w:ascii="Calibri" w:hAnsi="Calibri" w:cs="Calibri"/>
            <w:color w:val="0000FF"/>
          </w:rPr>
          <w:t>(форма 5)</w:t>
        </w:r>
      </w:hyperlink>
      <w:r>
        <w:rPr>
          <w:rFonts w:ascii="Calibri" w:hAnsi="Calibri" w:cs="Calibri"/>
        </w:rPr>
        <w:t xml:space="preserve"> с указанием конкретных носителей сведений, составляющих государственную тайну, с которыми можно ознакомить командированного гражданина.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01.11.2012 N 1123)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72. </w:t>
      </w:r>
      <w:proofErr w:type="gramStart"/>
      <w:r>
        <w:rPr>
          <w:rFonts w:ascii="Calibri" w:hAnsi="Calibri" w:cs="Calibri"/>
        </w:rPr>
        <w:t xml:space="preserve">Предписание на выполнение задания </w:t>
      </w:r>
      <w:hyperlink w:anchor="Par677" w:history="1">
        <w:r>
          <w:rPr>
            <w:rFonts w:ascii="Calibri" w:hAnsi="Calibri" w:cs="Calibri"/>
            <w:color w:val="0000FF"/>
          </w:rPr>
          <w:t>(форма 5)</w:t>
        </w:r>
      </w:hyperlink>
      <w:r>
        <w:rPr>
          <w:rFonts w:ascii="Calibri" w:hAnsi="Calibri" w:cs="Calibri"/>
        </w:rPr>
        <w:t xml:space="preserve"> и справка о допуске по соответствующей форме (</w:t>
      </w:r>
      <w:hyperlink w:anchor="Par743" w:history="1">
        <w:r>
          <w:rPr>
            <w:rFonts w:ascii="Calibri" w:hAnsi="Calibri" w:cs="Calibri"/>
            <w:color w:val="0000FF"/>
          </w:rPr>
          <w:t>формы 6</w:t>
        </w:r>
      </w:hyperlink>
      <w:r>
        <w:rPr>
          <w:rFonts w:ascii="Calibri" w:hAnsi="Calibri" w:cs="Calibri"/>
        </w:rPr>
        <w:t xml:space="preserve"> - </w:t>
      </w:r>
      <w:hyperlink w:anchor="Par840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) регистрируются в журнале учета командированных </w:t>
      </w:r>
      <w:hyperlink w:anchor="Par1065" w:history="1">
        <w:r>
          <w:rPr>
            <w:rFonts w:ascii="Calibri" w:hAnsi="Calibri" w:cs="Calibri"/>
            <w:color w:val="0000FF"/>
          </w:rPr>
          <w:t>(форма 15)</w:t>
        </w:r>
      </w:hyperlink>
      <w:r>
        <w:rPr>
          <w:rFonts w:ascii="Calibri" w:hAnsi="Calibri" w:cs="Calibri"/>
        </w:rPr>
        <w:t>. После регистрации справка о допуске по соответствующей форме (</w:t>
      </w:r>
      <w:hyperlink w:anchor="Par743" w:history="1">
        <w:r>
          <w:rPr>
            <w:rFonts w:ascii="Calibri" w:hAnsi="Calibri" w:cs="Calibri"/>
            <w:color w:val="0000FF"/>
          </w:rPr>
          <w:t>формы 6</w:t>
        </w:r>
      </w:hyperlink>
      <w:r>
        <w:rPr>
          <w:rFonts w:ascii="Calibri" w:hAnsi="Calibri" w:cs="Calibri"/>
        </w:rPr>
        <w:t xml:space="preserve"> - </w:t>
      </w:r>
      <w:hyperlink w:anchor="Par840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) остается в режимно-секретном подразделении принимающей организации, а предписание на выполнение задания </w:t>
      </w:r>
      <w:hyperlink w:anchor="Par677" w:history="1">
        <w:r>
          <w:rPr>
            <w:rFonts w:ascii="Calibri" w:hAnsi="Calibri" w:cs="Calibri"/>
            <w:color w:val="0000FF"/>
          </w:rPr>
          <w:t>(форма 5)</w:t>
        </w:r>
      </w:hyperlink>
      <w:r>
        <w:rPr>
          <w:rFonts w:ascii="Calibri" w:hAnsi="Calibri" w:cs="Calibri"/>
        </w:rPr>
        <w:t xml:space="preserve"> с отметкой о форме допуска командированного гражданина передается принимающему его должностному лицу.</w:t>
      </w:r>
      <w:proofErr w:type="gramEnd"/>
      <w:r>
        <w:rPr>
          <w:rFonts w:ascii="Calibri" w:hAnsi="Calibri" w:cs="Calibri"/>
        </w:rPr>
        <w:t xml:space="preserve"> Указанное должностное лицо заполняет на оборотной стороне предписания на выполнение задания </w:t>
      </w:r>
      <w:hyperlink w:anchor="Par677" w:history="1">
        <w:r>
          <w:rPr>
            <w:rFonts w:ascii="Calibri" w:hAnsi="Calibri" w:cs="Calibri"/>
            <w:color w:val="0000FF"/>
          </w:rPr>
          <w:t>(форма 5)</w:t>
        </w:r>
      </w:hyperlink>
      <w:r>
        <w:rPr>
          <w:rFonts w:ascii="Calibri" w:hAnsi="Calibri" w:cs="Calibri"/>
        </w:rPr>
        <w:t xml:space="preserve"> справку, после чего данное предписание передается в режимно-секретное подразделение принимающей организации, где хранится в отдельном деле не менее 5 лет. Справка о допуске по соответствующей форме (</w:t>
      </w:r>
      <w:hyperlink w:anchor="Par743" w:history="1">
        <w:r>
          <w:rPr>
            <w:rFonts w:ascii="Calibri" w:hAnsi="Calibri" w:cs="Calibri"/>
            <w:color w:val="0000FF"/>
          </w:rPr>
          <w:t>формы 6</w:t>
        </w:r>
      </w:hyperlink>
      <w:r>
        <w:rPr>
          <w:rFonts w:ascii="Calibri" w:hAnsi="Calibri" w:cs="Calibri"/>
        </w:rPr>
        <w:t xml:space="preserve"> - </w:t>
      </w:r>
      <w:hyperlink w:anchor="Par840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>) возвращается командированному гражданину для сдачи в выдавшее ее режимно-секретное подразделение. На обороте справки о допуске по соответствующей форме (</w:t>
      </w:r>
      <w:hyperlink w:anchor="Par743" w:history="1">
        <w:r>
          <w:rPr>
            <w:rFonts w:ascii="Calibri" w:hAnsi="Calibri" w:cs="Calibri"/>
            <w:color w:val="0000FF"/>
          </w:rPr>
          <w:t>формы 6</w:t>
        </w:r>
      </w:hyperlink>
      <w:r>
        <w:rPr>
          <w:rFonts w:ascii="Calibri" w:hAnsi="Calibri" w:cs="Calibri"/>
        </w:rPr>
        <w:t xml:space="preserve"> - </w:t>
      </w:r>
      <w:hyperlink w:anchor="Par840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>) делается запись с указанием степени секретности сведений, с которыми ознакомился командированный гражданин, и даты ознакомления, которая заверяется подписью руководителя режимно-секретного подразделения принимающей организации и печатью этой организации.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Указанные в справке о допуске по соответствующей форме (</w:t>
      </w:r>
      <w:hyperlink w:anchor="Par743" w:history="1">
        <w:r>
          <w:rPr>
            <w:rFonts w:ascii="Calibri" w:hAnsi="Calibri" w:cs="Calibri"/>
            <w:color w:val="0000FF"/>
          </w:rPr>
          <w:t>формы 6</w:t>
        </w:r>
      </w:hyperlink>
      <w:r>
        <w:rPr>
          <w:rFonts w:ascii="Calibri" w:hAnsi="Calibri" w:cs="Calibri"/>
        </w:rPr>
        <w:t xml:space="preserve"> - </w:t>
      </w:r>
      <w:hyperlink w:anchor="Par840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) данные об ознакомлении гражданина со </w:t>
      </w:r>
      <w:hyperlink r:id="rId41" w:history="1">
        <w:r>
          <w:rPr>
            <w:rFonts w:ascii="Calibri" w:hAnsi="Calibri" w:cs="Calibri"/>
            <w:color w:val="0000FF"/>
          </w:rPr>
          <w:t>сведениями</w:t>
        </w:r>
      </w:hyperlink>
      <w:r>
        <w:rPr>
          <w:rFonts w:ascii="Calibri" w:hAnsi="Calibri" w:cs="Calibri"/>
        </w:rPr>
        <w:t>, составляющими государственную тайну, переносятся в карточку учета осведомленности в сведениях, составляющих государственную тайну.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Инструкции о порядке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допуска должностных лиц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граждан Российской Федерации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государственной тайне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4" w:name="Par265"/>
      <w:bookmarkEnd w:id="14"/>
      <w:r>
        <w:rPr>
          <w:rFonts w:ascii="Calibri" w:hAnsi="Calibri" w:cs="Calibri"/>
        </w:rPr>
        <w:t>ФОРМЫ УЧЕТНОЙ ДОКУМЕНТАЦИИ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Форма 1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1475F" w:rsidRDefault="00A1475F">
      <w:pPr>
        <w:pStyle w:val="ConsPlusNonformat"/>
      </w:pPr>
      <w:bookmarkStart w:id="15" w:name="Par271"/>
      <w:bookmarkEnd w:id="15"/>
      <w:r>
        <w:t xml:space="preserve">                                    │              КАРТОЧКА</w:t>
      </w:r>
    </w:p>
    <w:p w:rsidR="00A1475F" w:rsidRDefault="00A1475F">
      <w:pPr>
        <w:pStyle w:val="ConsPlusNonformat"/>
      </w:pPr>
      <w:r>
        <w:t>1. _________________________________│______________________________________</w:t>
      </w:r>
    </w:p>
    <w:p w:rsidR="00A1475F" w:rsidRDefault="00A1475F">
      <w:pPr>
        <w:pStyle w:val="ConsPlusNonformat"/>
      </w:pPr>
      <w:r>
        <w:t xml:space="preserve">       (фамилия, имя, отчество)     │         ┌──────────────────┐</w:t>
      </w:r>
    </w:p>
    <w:p w:rsidR="00A1475F" w:rsidRDefault="00A1475F">
      <w:pPr>
        <w:pStyle w:val="ConsPlusNonformat"/>
      </w:pPr>
      <w:r>
        <w:t>2. _________________________________│         │                  │</w:t>
      </w:r>
    </w:p>
    <w:p w:rsidR="00A1475F" w:rsidRDefault="00A1475F">
      <w:pPr>
        <w:pStyle w:val="ConsPlusNonformat"/>
      </w:pPr>
      <w:r>
        <w:t xml:space="preserve">       (дата и место рождения)      │         │       Место      │</w:t>
      </w:r>
    </w:p>
    <w:p w:rsidR="00A1475F" w:rsidRDefault="00A1475F">
      <w:pPr>
        <w:pStyle w:val="ConsPlusNonformat"/>
      </w:pPr>
      <w:r>
        <w:t>____________________________________│         │        для       │</w:t>
      </w:r>
    </w:p>
    <w:p w:rsidR="00A1475F" w:rsidRDefault="00A1475F">
      <w:pPr>
        <w:pStyle w:val="ConsPlusNonformat"/>
      </w:pPr>
      <w:r>
        <w:t>3. Сведения о наличии загранпаспорта│         │    фотографии    │</w:t>
      </w:r>
    </w:p>
    <w:p w:rsidR="00A1475F" w:rsidRDefault="00A1475F">
      <w:pPr>
        <w:pStyle w:val="ConsPlusNonformat"/>
      </w:pPr>
      <w:r>
        <w:t>____________________________________│         │  (4 см x 6 см)   │</w:t>
      </w:r>
    </w:p>
    <w:p w:rsidR="00A1475F" w:rsidRDefault="00A1475F">
      <w:pPr>
        <w:pStyle w:val="ConsPlusNonformat"/>
      </w:pPr>
      <w:r>
        <w:lastRenderedPageBreak/>
        <w:t>4. Образование _____________________│         │                  │</w:t>
      </w:r>
    </w:p>
    <w:p w:rsidR="00A1475F" w:rsidRDefault="00A1475F">
      <w:pPr>
        <w:pStyle w:val="ConsPlusNonformat"/>
      </w:pPr>
      <w:r>
        <w:t xml:space="preserve">                   </w:t>
      </w:r>
      <w:proofErr w:type="gramStart"/>
      <w:r>
        <w:t>(наименование    │         └──────────────────┘</w:t>
      </w:r>
      <w:proofErr w:type="gramEnd"/>
    </w:p>
    <w:p w:rsidR="00A1475F" w:rsidRDefault="00A1475F">
      <w:pPr>
        <w:pStyle w:val="ConsPlusNonformat"/>
      </w:pPr>
      <w:r>
        <w:t>____________________________________│______________________________________</w:t>
      </w:r>
    </w:p>
    <w:p w:rsidR="00A1475F" w:rsidRDefault="00A1475F">
      <w:pPr>
        <w:pStyle w:val="ConsPlusNonformat"/>
      </w:pPr>
      <w:r>
        <w:t xml:space="preserve"> учебного заведения, когда окончил) │ (учетный номер карточки по журналу)</w:t>
      </w:r>
    </w:p>
    <w:p w:rsidR="00A1475F" w:rsidRDefault="00A1475F">
      <w:pPr>
        <w:pStyle w:val="ConsPlusNonformat"/>
      </w:pPr>
      <w:r>
        <w:t>5. Домашний адрес __________________│М.П.</w:t>
      </w:r>
    </w:p>
    <w:p w:rsidR="00A1475F" w:rsidRDefault="00A1475F">
      <w:pPr>
        <w:pStyle w:val="ConsPlusNonformat"/>
      </w:pPr>
      <w:r>
        <w:t>____________________________________│Фотография ___________________________</w:t>
      </w:r>
    </w:p>
    <w:p w:rsidR="00A1475F" w:rsidRDefault="00A1475F">
      <w:pPr>
        <w:pStyle w:val="ConsPlusNonformat"/>
      </w:pPr>
      <w:bookmarkStart w:id="16" w:name="Par285"/>
      <w:bookmarkEnd w:id="16"/>
      <w:r>
        <w:t>6. Дополнительные отметки __________│              (фамилия и инициалы)</w:t>
      </w:r>
    </w:p>
    <w:p w:rsidR="00A1475F" w:rsidRDefault="00A1475F">
      <w:pPr>
        <w:pStyle w:val="ConsPlusNonformat"/>
      </w:pPr>
      <w:r>
        <w:t>____________________________________│и  данные,   указанные   в   карточке,</w:t>
      </w:r>
    </w:p>
    <w:p w:rsidR="00A1475F" w:rsidRDefault="00A1475F">
      <w:pPr>
        <w:pStyle w:val="ConsPlusNonformat"/>
      </w:pPr>
      <w:r>
        <w:t>____________________________________│удостоверяются.</w:t>
      </w:r>
    </w:p>
    <w:p w:rsidR="00A1475F" w:rsidRDefault="00A1475F">
      <w:pPr>
        <w:pStyle w:val="ConsPlusNonformat"/>
      </w:pPr>
      <w:r>
        <w:t xml:space="preserve">                                    │Руководитель        режимно-секретного</w:t>
      </w:r>
    </w:p>
    <w:p w:rsidR="00A1475F" w:rsidRDefault="00A1475F">
      <w:pPr>
        <w:pStyle w:val="ConsPlusNonformat"/>
      </w:pPr>
      <w:r>
        <w:t xml:space="preserve">                                    │подразделения</w:t>
      </w:r>
    </w:p>
    <w:p w:rsidR="00A1475F" w:rsidRDefault="00A1475F">
      <w:pPr>
        <w:pStyle w:val="ConsPlusNonformat"/>
      </w:pPr>
      <w:r>
        <w:t xml:space="preserve">                                    │______________________________________</w:t>
      </w:r>
    </w:p>
    <w:p w:rsidR="00A1475F" w:rsidRDefault="00A1475F">
      <w:pPr>
        <w:pStyle w:val="ConsPlusNonformat"/>
      </w:pPr>
      <w:r>
        <w:t xml:space="preserve">                                    │               (подпись)</w:t>
      </w:r>
    </w:p>
    <w:p w:rsidR="00A1475F" w:rsidRDefault="00A1475F">
      <w:pPr>
        <w:pStyle w:val="ConsPlusNonformat"/>
      </w:pPr>
      <w:r>
        <w:t xml:space="preserve">                                    │"__" _____________ 20__ г.</w:t>
      </w:r>
    </w:p>
    <w:p w:rsidR="00A1475F" w:rsidRDefault="00A1475F">
      <w:pPr>
        <w:pStyle w:val="ConsPlusNonformat"/>
      </w:pPr>
      <w:r>
        <w:t xml:space="preserve">                                    │</w:t>
      </w:r>
    </w:p>
    <w:p w:rsidR="00A1475F" w:rsidRDefault="00A1475F">
      <w:pPr>
        <w:pStyle w:val="ConsPlusNonformat"/>
      </w:pPr>
      <w:r>
        <w:t>___________________________________________________________________________</w:t>
      </w:r>
    </w:p>
    <w:p w:rsidR="00A1475F" w:rsidRDefault="00A1475F">
      <w:pPr>
        <w:pStyle w:val="ConsPlusNonformat"/>
      </w:pPr>
      <w:bookmarkStart w:id="17" w:name="Par295"/>
      <w:bookmarkEnd w:id="17"/>
      <w:r>
        <w:t xml:space="preserve">10.  Сведения  о  нарушениях режима секретности  и  наличии  оснований  </w:t>
      </w:r>
      <w:proofErr w:type="gramStart"/>
      <w:r>
        <w:t>для</w:t>
      </w:r>
      <w:proofErr w:type="gramEnd"/>
    </w:p>
    <w:p w:rsidR="00A1475F" w:rsidRDefault="00A1475F">
      <w:pPr>
        <w:pStyle w:val="ConsPlusNonformat"/>
      </w:pPr>
      <w:r>
        <w:t>отказа в допуске __________________________________________________________</w:t>
      </w:r>
    </w:p>
    <w:p w:rsidR="00A1475F" w:rsidRDefault="00A1475F">
      <w:pPr>
        <w:pStyle w:val="ConsPlusNonformat"/>
      </w:pPr>
      <w:r>
        <w:t>___________________________________________________________________________</w:t>
      </w:r>
    </w:p>
    <w:p w:rsidR="00A1475F" w:rsidRDefault="00A1475F">
      <w:pPr>
        <w:pStyle w:val="ConsPlusNonformat"/>
      </w:pPr>
      <w:r>
        <w:t>___________________________________________________________________________</w:t>
      </w:r>
    </w:p>
    <w:p w:rsidR="00A1475F" w:rsidRDefault="00A1475F">
      <w:pPr>
        <w:pStyle w:val="ConsPlusNonformat"/>
      </w:pPr>
      <w:r>
        <w:t xml:space="preserve">11.  </w:t>
      </w:r>
      <w:proofErr w:type="gramStart"/>
      <w:r>
        <w:t>Родственники  (муж (жена), в т.ч.  бывшие,  отец,  мать,  усыновители,</w:t>
      </w:r>
      <w:proofErr w:type="gramEnd"/>
    </w:p>
    <w:p w:rsidR="00A1475F" w:rsidRDefault="00A1475F">
      <w:pPr>
        <w:pStyle w:val="ConsPlusNonformat"/>
      </w:pPr>
      <w:proofErr w:type="gramStart"/>
      <w:r>
        <w:t>усыновленные</w:t>
      </w:r>
      <w:proofErr w:type="gramEnd"/>
      <w:r>
        <w:t>,  полнородные  и  неполнородные  (имеющие общих отца или мать)</w:t>
      </w:r>
    </w:p>
    <w:p w:rsidR="00A1475F" w:rsidRDefault="00A1475F">
      <w:pPr>
        <w:pStyle w:val="ConsPlusNonformat"/>
      </w:pPr>
      <w:r>
        <w:t>братья и сестры, дети старше 14 лет).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4"/>
        <w:gridCol w:w="4046"/>
        <w:gridCol w:w="1309"/>
        <w:gridCol w:w="1428"/>
        <w:gridCol w:w="1904"/>
      </w:tblGrid>
      <w:tr w:rsidR="00A1475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Фамилия, имя, отчество  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Степень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родства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Дата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рождения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Примечание  </w:t>
            </w:r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pStyle w:val="ConsPlusNonformat"/>
      </w:pPr>
      <w:bookmarkStart w:id="18" w:name="Par314"/>
      <w:bookmarkEnd w:id="18"/>
      <w:r>
        <w:t xml:space="preserve">7. Данные о  проведении  </w:t>
      </w:r>
      <w:proofErr w:type="gramStart"/>
      <w:r>
        <w:t>проверочных</w:t>
      </w:r>
      <w:proofErr w:type="gramEnd"/>
      <w:r>
        <w:t xml:space="preserve"> 8. Распоряжение о допуске:</w:t>
      </w:r>
    </w:p>
    <w:p w:rsidR="00A1475F" w:rsidRDefault="00A1475F">
      <w:pPr>
        <w:pStyle w:val="ConsPlusNonformat"/>
      </w:pPr>
      <w:r>
        <w:t>мероприятий органами безопасности.   Допустить ____________________________</w:t>
      </w:r>
    </w:p>
    <w:p w:rsidR="00A1475F" w:rsidRDefault="00A1475F">
      <w:pPr>
        <w:pStyle w:val="ConsPlusNonformat"/>
      </w:pPr>
      <w:r>
        <w:t xml:space="preserve">                                                  (фамилия и инициалы)</w:t>
      </w:r>
    </w:p>
    <w:p w:rsidR="00A1475F" w:rsidRDefault="00A1475F">
      <w:pPr>
        <w:pStyle w:val="ConsPlusNonformat"/>
      </w:pPr>
      <w:r>
        <w:t xml:space="preserve"> Проверка по ____ форме произведена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 работам и документам по _____ форме.</w:t>
      </w:r>
    </w:p>
    <w:p w:rsidR="00A1475F" w:rsidRDefault="00A1475F">
      <w:pPr>
        <w:pStyle w:val="ConsPlusNonformat"/>
      </w:pPr>
      <w:r>
        <w:t xml:space="preserve">                                     Руководитель организации _____________</w:t>
      </w:r>
    </w:p>
    <w:p w:rsidR="00A1475F" w:rsidRDefault="00A1475F">
      <w:pPr>
        <w:pStyle w:val="ConsPlusNonformat"/>
      </w:pPr>
      <w:r>
        <w:t xml:space="preserve">                       _____________                            (подпись)</w:t>
      </w:r>
    </w:p>
    <w:p w:rsidR="00A1475F" w:rsidRDefault="00A1475F">
      <w:pPr>
        <w:pStyle w:val="ConsPlusNonformat"/>
      </w:pPr>
      <w:r>
        <w:t xml:space="preserve">                         (подпись)   "__" ___________ 20__ г.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N ___ "__" _________ 20__ г.         М.П.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М.П.                                 Прекратить допуск ____________________</w:t>
      </w:r>
    </w:p>
    <w:p w:rsidR="00A1475F" w:rsidRDefault="00A1475F">
      <w:pPr>
        <w:pStyle w:val="ConsPlusNonformat"/>
      </w:pPr>
      <w:r>
        <w:t xml:space="preserve">                                                            </w:t>
      </w:r>
      <w:proofErr w:type="gramStart"/>
      <w:r>
        <w:t>(фамилия и</w:t>
      </w:r>
      <w:proofErr w:type="gramEnd"/>
    </w:p>
    <w:p w:rsidR="00A1475F" w:rsidRDefault="00A1475F">
      <w:pPr>
        <w:pStyle w:val="ConsPlusNonformat"/>
      </w:pPr>
      <w:r>
        <w:t xml:space="preserve">          </w:t>
      </w:r>
      <w:proofErr w:type="gramStart"/>
      <w:r>
        <w:t>Особые отметки                                     инициалы)</w:t>
      </w:r>
      <w:proofErr w:type="gramEnd"/>
    </w:p>
    <w:p w:rsidR="00A1475F" w:rsidRDefault="00A1475F">
      <w:pPr>
        <w:pStyle w:val="ConsPlusNonformat"/>
      </w:pPr>
      <w:r>
        <w:t>____________________________________ Руководитель организации _____________</w:t>
      </w:r>
    </w:p>
    <w:p w:rsidR="00A1475F" w:rsidRDefault="00A1475F">
      <w:pPr>
        <w:pStyle w:val="ConsPlusNonformat"/>
      </w:pPr>
      <w:r>
        <w:t>____________________________________                            (подпись)</w:t>
      </w:r>
    </w:p>
    <w:p w:rsidR="00A1475F" w:rsidRDefault="00A1475F">
      <w:pPr>
        <w:pStyle w:val="ConsPlusNonformat"/>
      </w:pPr>
      <w:r>
        <w:t>М.П.                                 "__" ___________ 20__ г.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 xml:space="preserve"> Проверка по ____ форме произведена. М.П.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 xml:space="preserve">                       _____________ Допустить ____________________________</w:t>
      </w:r>
    </w:p>
    <w:p w:rsidR="00A1475F" w:rsidRDefault="00A1475F">
      <w:pPr>
        <w:pStyle w:val="ConsPlusNonformat"/>
      </w:pPr>
      <w:r>
        <w:t xml:space="preserve">                         (подпись)                 (фамилия и инициалы)</w:t>
      </w:r>
    </w:p>
    <w:p w:rsidR="00A1475F" w:rsidRDefault="00A1475F">
      <w:pPr>
        <w:pStyle w:val="ConsPlusNonformat"/>
      </w:pPr>
      <w:r>
        <w:t xml:space="preserve">                                     к работам и документам по _____ форме.</w:t>
      </w:r>
    </w:p>
    <w:p w:rsidR="00A1475F" w:rsidRDefault="00A1475F">
      <w:pPr>
        <w:pStyle w:val="ConsPlusNonformat"/>
      </w:pPr>
      <w:r>
        <w:t>N ___ "__" _________ 20__ г.         Руководитель организации _____________</w:t>
      </w:r>
    </w:p>
    <w:p w:rsidR="00A1475F" w:rsidRDefault="00A1475F">
      <w:pPr>
        <w:pStyle w:val="ConsPlusNonformat"/>
      </w:pPr>
      <w:r>
        <w:t xml:space="preserve">                                                                 (подпись)</w:t>
      </w:r>
    </w:p>
    <w:p w:rsidR="00A1475F" w:rsidRDefault="00A1475F">
      <w:pPr>
        <w:pStyle w:val="ConsPlusNonformat"/>
      </w:pPr>
      <w:r>
        <w:t>М.П.                                 "__" ____________ 20__ г.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 xml:space="preserve">          Особые отметки             М.П.</w:t>
      </w:r>
    </w:p>
    <w:p w:rsidR="00A1475F" w:rsidRDefault="00A1475F">
      <w:pPr>
        <w:pStyle w:val="ConsPlusNonformat"/>
      </w:pPr>
      <w:r>
        <w:t>____________________________________</w:t>
      </w:r>
    </w:p>
    <w:p w:rsidR="00A1475F" w:rsidRDefault="00A1475F">
      <w:pPr>
        <w:pStyle w:val="ConsPlusNonformat"/>
      </w:pPr>
      <w:r>
        <w:t>____________________________________ Прекратить допуск ____________________</w:t>
      </w:r>
    </w:p>
    <w:p w:rsidR="00A1475F" w:rsidRDefault="00A1475F">
      <w:pPr>
        <w:pStyle w:val="ConsPlusNonformat"/>
      </w:pPr>
      <w:r>
        <w:t>М.П.                                                   (фамилия и инициалы)</w:t>
      </w:r>
    </w:p>
    <w:p w:rsidR="00A1475F" w:rsidRDefault="00A1475F">
      <w:pPr>
        <w:pStyle w:val="ConsPlusNonformat"/>
      </w:pPr>
      <w:r>
        <w:t xml:space="preserve">                                     Руководитель организации _____________</w:t>
      </w:r>
    </w:p>
    <w:p w:rsidR="00A1475F" w:rsidRDefault="00A1475F">
      <w:pPr>
        <w:pStyle w:val="ConsPlusNonformat"/>
      </w:pPr>
      <w:r>
        <w:t xml:space="preserve">                                                                (подпись)</w:t>
      </w:r>
    </w:p>
    <w:p w:rsidR="00A1475F" w:rsidRDefault="00A1475F">
      <w:pPr>
        <w:pStyle w:val="ConsPlusNonformat"/>
      </w:pPr>
      <w:r>
        <w:t xml:space="preserve">                                     "__" ___________ 20__ г.</w:t>
      </w:r>
    </w:p>
    <w:p w:rsidR="00A1475F" w:rsidRDefault="00A1475F">
      <w:pPr>
        <w:pStyle w:val="ConsPlusNonformat"/>
      </w:pPr>
      <w:r>
        <w:lastRenderedPageBreak/>
        <w:t>9. Трудовая деятельность с момента оформления допуска: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023"/>
        <w:gridCol w:w="2142"/>
        <w:gridCol w:w="1309"/>
        <w:gridCol w:w="1785"/>
        <w:gridCol w:w="1785"/>
      </w:tblGrid>
      <w:tr w:rsidR="00A1475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организации,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юридический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адрес    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Занимаемая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должность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(подразделение)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и дата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приказа 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приеме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и дата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приказа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 увольнении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Примечание  </w:t>
            </w:r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Пояснение. Заполнение карточки от руки не допускается.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Форма 2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pStyle w:val="ConsPlusNonformat"/>
      </w:pPr>
      <w:bookmarkStart w:id="19" w:name="Par370"/>
      <w:bookmarkEnd w:id="19"/>
      <w:r>
        <w:t xml:space="preserve">                     Примерное содержание обязательств</w:t>
      </w:r>
    </w:p>
    <w:p w:rsidR="00A1475F" w:rsidRDefault="00A1475F">
      <w:pPr>
        <w:pStyle w:val="ConsPlusNonformat"/>
      </w:pPr>
      <w:r>
        <w:t xml:space="preserve">            граждан перед государством по соблюдению требований</w:t>
      </w:r>
    </w:p>
    <w:p w:rsidR="00A1475F" w:rsidRDefault="00A1475F">
      <w:pPr>
        <w:pStyle w:val="ConsPlusNonformat"/>
      </w:pPr>
      <w:r>
        <w:t xml:space="preserve">                   законодательства Российской Федерации</w:t>
      </w:r>
    </w:p>
    <w:p w:rsidR="00A1475F" w:rsidRDefault="00A1475F">
      <w:pPr>
        <w:pStyle w:val="ConsPlusNonformat"/>
      </w:pPr>
      <w:r>
        <w:t xml:space="preserve">                          о государственной тайне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Я, _______________________________________________________________________,</w:t>
      </w:r>
    </w:p>
    <w:p w:rsidR="00A1475F" w:rsidRDefault="00A1475F">
      <w:pPr>
        <w:pStyle w:val="ConsPlusNonformat"/>
      </w:pPr>
      <w:r>
        <w:t xml:space="preserve">                         (фамилия, имя, отчество)</w:t>
      </w:r>
    </w:p>
    <w:p w:rsidR="00A1475F" w:rsidRDefault="00A1475F">
      <w:pPr>
        <w:pStyle w:val="ConsPlusNonformat"/>
      </w:pPr>
      <w:r>
        <w:t xml:space="preserve">оформляясь на должность </w:t>
      </w:r>
      <w:proofErr w:type="gramStart"/>
      <w:r>
        <w:t>в</w:t>
      </w:r>
      <w:proofErr w:type="gramEnd"/>
      <w:r>
        <w:t xml:space="preserve"> ________________________________________________,</w:t>
      </w:r>
    </w:p>
    <w:p w:rsidR="00A1475F" w:rsidRDefault="00A1475F">
      <w:pPr>
        <w:pStyle w:val="ConsPlusNonformat"/>
      </w:pPr>
      <w:r>
        <w:t xml:space="preserve">                                    (наименование организации)</w:t>
      </w:r>
    </w:p>
    <w:p w:rsidR="00A1475F" w:rsidRDefault="00A1475F">
      <w:pPr>
        <w:pStyle w:val="ConsPlusNonformat"/>
      </w:pPr>
      <w:r>
        <w:t>будучи  поставле</w:t>
      </w:r>
      <w:proofErr w:type="gramStart"/>
      <w:r>
        <w:t>н(</w:t>
      </w:r>
      <w:proofErr w:type="gramEnd"/>
      <w:r>
        <w:t>а) в известность о том, что по  роду  своей  деятельности</w:t>
      </w:r>
    </w:p>
    <w:p w:rsidR="00A1475F" w:rsidRDefault="00A1475F">
      <w:pPr>
        <w:pStyle w:val="ConsPlusNonformat"/>
      </w:pPr>
      <w:r>
        <w:t>и   обязанностям  буду  допуще</w:t>
      </w:r>
      <w:proofErr w:type="gramStart"/>
      <w:r>
        <w:t>н(</w:t>
      </w:r>
      <w:proofErr w:type="gramEnd"/>
      <w:r>
        <w:t>а)  к  государственной  тайне,  добровольно</w:t>
      </w:r>
    </w:p>
    <w:p w:rsidR="00A1475F" w:rsidRDefault="00A1475F">
      <w:pPr>
        <w:pStyle w:val="ConsPlusNonformat"/>
      </w:pPr>
      <w:r>
        <w:t xml:space="preserve">принимаю  на  себя  обязательства,  связанные  с допуском </w:t>
      </w:r>
      <w:proofErr w:type="gramStart"/>
      <w:r>
        <w:t>к</w:t>
      </w:r>
      <w:proofErr w:type="gramEnd"/>
      <w:r>
        <w:t xml:space="preserve"> государственной</w:t>
      </w:r>
    </w:p>
    <w:p w:rsidR="00A1475F" w:rsidRDefault="00A1475F">
      <w:pPr>
        <w:pStyle w:val="ConsPlusNonformat"/>
      </w:pPr>
      <w:r>
        <w:t>тайне,  на условиях, предусмотренных законодательством Российской Федерации</w:t>
      </w:r>
    </w:p>
    <w:p w:rsidR="00A1475F" w:rsidRDefault="00A1475F">
      <w:pPr>
        <w:pStyle w:val="ConsPlusNonformat"/>
      </w:pPr>
      <w:r>
        <w:t>о государственной тайне.</w:t>
      </w:r>
    </w:p>
    <w:p w:rsidR="00A1475F" w:rsidRDefault="00A1475F">
      <w:pPr>
        <w:pStyle w:val="ConsPlusNonformat"/>
      </w:pPr>
      <w:r>
        <w:t xml:space="preserve">    В соответствии с </w:t>
      </w:r>
      <w:hyperlink r:id="rId42" w:history="1">
        <w:r>
          <w:rPr>
            <w:color w:val="0000FF"/>
          </w:rPr>
          <w:t>Законом</w:t>
        </w:r>
      </w:hyperlink>
      <w:r>
        <w:t xml:space="preserve"> Российской Федерации "О государственной тайне"</w:t>
      </w:r>
    </w:p>
    <w:p w:rsidR="00A1475F" w:rsidRDefault="00A1475F">
      <w:pPr>
        <w:pStyle w:val="ConsPlusNonformat"/>
      </w:pPr>
      <w:r>
        <w:t>и  иными  нормативными правовыми актами о государственной тайне, с которыми</w:t>
      </w:r>
    </w:p>
    <w:p w:rsidR="00A1475F" w:rsidRDefault="00A1475F">
      <w:pPr>
        <w:pStyle w:val="ConsPlusNonformat"/>
      </w:pPr>
      <w:r>
        <w:t xml:space="preserve">меня  ознакомили,  принимая  на  себя  перед  государством обязательства </w:t>
      </w:r>
      <w:proofErr w:type="gramStart"/>
      <w:r>
        <w:t>по</w:t>
      </w:r>
      <w:proofErr w:type="gramEnd"/>
    </w:p>
    <w:p w:rsidR="00A1475F" w:rsidRDefault="00A1475F">
      <w:pPr>
        <w:pStyle w:val="ConsPlusNonformat"/>
      </w:pPr>
      <w:r>
        <w:t>неразглашению  доверенных мне сведений, составляющих государственную тайну,</w:t>
      </w:r>
    </w:p>
    <w:p w:rsidR="00A1475F" w:rsidRDefault="00A1475F">
      <w:pPr>
        <w:pStyle w:val="ConsPlusNonformat"/>
      </w:pPr>
      <w:r>
        <w:t>даю  согласие  на частичные, временные ограничения моих прав, которые могут</w:t>
      </w:r>
    </w:p>
    <w:p w:rsidR="00A1475F" w:rsidRDefault="00A1475F">
      <w:pPr>
        <w:pStyle w:val="ConsPlusNonformat"/>
      </w:pPr>
      <w:r>
        <w:t>касаться:</w:t>
      </w:r>
    </w:p>
    <w:p w:rsidR="00A1475F" w:rsidRDefault="00A1475F">
      <w:pPr>
        <w:pStyle w:val="ConsPlusNonformat"/>
      </w:pPr>
      <w:r>
        <w:t xml:space="preserve">    права  на  выезд  из  Российской  Федерации  на  срок  до  5 лет со дня</w:t>
      </w:r>
    </w:p>
    <w:p w:rsidR="00A1475F" w:rsidRDefault="00A1475F">
      <w:pPr>
        <w:pStyle w:val="ConsPlusNonformat"/>
      </w:pPr>
      <w:r>
        <w:t>последнего   ознакомления   со  сведениями  особой  важности  и  совершенно</w:t>
      </w:r>
    </w:p>
    <w:p w:rsidR="00A1475F" w:rsidRDefault="00A1475F">
      <w:pPr>
        <w:pStyle w:val="ConsPlusNonformat"/>
      </w:pPr>
      <w:r>
        <w:t>секретными сведениями;</w:t>
      </w:r>
    </w:p>
    <w:p w:rsidR="00A1475F" w:rsidRDefault="00A1475F">
      <w:pPr>
        <w:pStyle w:val="ConsPlusNonformat"/>
      </w:pPr>
      <w:r>
        <w:t xml:space="preserve">    права  на распространение сведений, составляющих государственную тайну,</w:t>
      </w:r>
    </w:p>
    <w:p w:rsidR="00A1475F" w:rsidRDefault="00A1475F">
      <w:pPr>
        <w:pStyle w:val="ConsPlusNonformat"/>
      </w:pPr>
      <w:r>
        <w:t>и   на   использование   открытий   и   изобретений,  содержащих  сведения,</w:t>
      </w:r>
    </w:p>
    <w:p w:rsidR="00A1475F" w:rsidRDefault="00A1475F">
      <w:pPr>
        <w:pStyle w:val="ConsPlusNonformat"/>
      </w:pPr>
      <w:r>
        <w:t>составляющие государственную тайну;</w:t>
      </w:r>
    </w:p>
    <w:p w:rsidR="00A1475F" w:rsidRDefault="00A1475F">
      <w:pPr>
        <w:pStyle w:val="ConsPlusNonformat"/>
      </w:pPr>
      <w:r>
        <w:t xml:space="preserve">    права  на  неприкосновенность  частной жизни при проведении </w:t>
      </w:r>
      <w:proofErr w:type="gramStart"/>
      <w:r>
        <w:t>проверочных</w:t>
      </w:r>
      <w:proofErr w:type="gramEnd"/>
    </w:p>
    <w:p w:rsidR="00A1475F" w:rsidRDefault="00A1475F">
      <w:pPr>
        <w:pStyle w:val="ConsPlusNonformat"/>
      </w:pPr>
      <w:r>
        <w:t xml:space="preserve">мероприятий  в период оформления (переоформления) допуска к </w:t>
      </w:r>
      <w:proofErr w:type="gramStart"/>
      <w:r>
        <w:t>государственной</w:t>
      </w:r>
      <w:proofErr w:type="gramEnd"/>
    </w:p>
    <w:p w:rsidR="00A1475F" w:rsidRDefault="00A1475F">
      <w:pPr>
        <w:pStyle w:val="ConsPlusNonformat"/>
      </w:pPr>
      <w:r>
        <w:t>тайне.</w:t>
      </w:r>
    </w:p>
    <w:p w:rsidR="00A1475F" w:rsidRDefault="00A1475F">
      <w:pPr>
        <w:pStyle w:val="ConsPlusNonformat"/>
      </w:pPr>
      <w:r>
        <w:t xml:space="preserve">    Принимаю на себя обязательства:</w:t>
      </w:r>
    </w:p>
    <w:p w:rsidR="00A1475F" w:rsidRDefault="00A1475F">
      <w:pPr>
        <w:pStyle w:val="ConsPlusNonformat"/>
      </w:pPr>
      <w:r>
        <w:t xml:space="preserve">    соблюдать    требования   законодательства   Российской   Федерации   о</w:t>
      </w:r>
    </w:p>
    <w:p w:rsidR="00A1475F" w:rsidRDefault="00A1475F">
      <w:pPr>
        <w:pStyle w:val="ConsPlusNonformat"/>
      </w:pPr>
      <w:r>
        <w:t>государственной тайне;</w:t>
      </w:r>
    </w:p>
    <w:p w:rsidR="00A1475F" w:rsidRDefault="00A1475F">
      <w:pPr>
        <w:pStyle w:val="ConsPlusNonformat"/>
      </w:pPr>
      <w:r>
        <w:t xml:space="preserve">    в  случае принятия решения о временном ограничении моего права на выезд</w:t>
      </w:r>
    </w:p>
    <w:p w:rsidR="00A1475F" w:rsidRDefault="00A1475F">
      <w:pPr>
        <w:pStyle w:val="ConsPlusNonformat"/>
      </w:pPr>
      <w:r>
        <w:t>из  Российской  Федерации  в  5-дневный срок передать имеющийся заграничный</w:t>
      </w:r>
    </w:p>
    <w:p w:rsidR="00A1475F" w:rsidRDefault="00A1475F">
      <w:pPr>
        <w:pStyle w:val="ConsPlusNonformat"/>
      </w:pPr>
      <w:r>
        <w:t xml:space="preserve">паспорт на хранение </w:t>
      </w:r>
      <w:proofErr w:type="gramStart"/>
      <w:r>
        <w:t>в</w:t>
      </w:r>
      <w:proofErr w:type="gramEnd"/>
      <w:r>
        <w:t xml:space="preserve"> _____________________________________________________</w:t>
      </w:r>
    </w:p>
    <w:p w:rsidR="00A1475F" w:rsidRDefault="00A1475F">
      <w:pPr>
        <w:pStyle w:val="ConsPlusNonformat"/>
      </w:pPr>
      <w:r>
        <w:t xml:space="preserve">                                   (наименование организации)</w:t>
      </w:r>
    </w:p>
    <w:p w:rsidR="00A1475F" w:rsidRDefault="00A1475F">
      <w:pPr>
        <w:pStyle w:val="ConsPlusNonformat"/>
      </w:pPr>
      <w:r>
        <w:t>до истечения установленного срока ограничения моих прав;</w:t>
      </w:r>
    </w:p>
    <w:p w:rsidR="00A1475F" w:rsidRDefault="00A1475F">
      <w:pPr>
        <w:pStyle w:val="ConsPlusNonformat"/>
      </w:pPr>
      <w:r>
        <w:t xml:space="preserve">    в полном объеме и своевременно информировать кадровое подразделение ___</w:t>
      </w:r>
    </w:p>
    <w:p w:rsidR="00A1475F" w:rsidRDefault="00A1475F">
      <w:pPr>
        <w:pStyle w:val="ConsPlusNonformat"/>
      </w:pPr>
      <w:r>
        <w:t>___________________________________________________________________________</w:t>
      </w:r>
    </w:p>
    <w:p w:rsidR="00A1475F" w:rsidRDefault="00A1475F">
      <w:pPr>
        <w:pStyle w:val="ConsPlusNonformat"/>
      </w:pPr>
      <w:r>
        <w:t xml:space="preserve">                        (наименование организации)</w:t>
      </w:r>
    </w:p>
    <w:p w:rsidR="00A1475F" w:rsidRDefault="00A1475F">
      <w:pPr>
        <w:pStyle w:val="ConsPlusNonformat"/>
      </w:pPr>
      <w:r>
        <w:t>об  изменениях в анкетных и  автобиографических  данных и  о  возникновении</w:t>
      </w:r>
    </w:p>
    <w:p w:rsidR="00A1475F" w:rsidRDefault="00A1475F">
      <w:pPr>
        <w:pStyle w:val="ConsPlusNonformat"/>
      </w:pPr>
      <w:r>
        <w:t>оснований для отказа мне в допуске к государственной тайне, предусмотренных</w:t>
      </w:r>
    </w:p>
    <w:p w:rsidR="00A1475F" w:rsidRDefault="00A1475F">
      <w:pPr>
        <w:pStyle w:val="ConsPlusNonformat"/>
      </w:pPr>
      <w:hyperlink r:id="rId43" w:history="1">
        <w:r>
          <w:rPr>
            <w:color w:val="0000FF"/>
          </w:rPr>
          <w:t>Законом</w:t>
        </w:r>
      </w:hyperlink>
      <w:r>
        <w:t xml:space="preserve"> Российской Федерации "О государственной тайне";</w:t>
      </w:r>
    </w:p>
    <w:p w:rsidR="00A1475F" w:rsidRDefault="00A1475F">
      <w:pPr>
        <w:pStyle w:val="ConsPlusNonformat"/>
      </w:pPr>
      <w:r>
        <w:t xml:space="preserve">    представлять в установленном порядке в кадровое подразделение _________</w:t>
      </w:r>
    </w:p>
    <w:p w:rsidR="00A1475F" w:rsidRDefault="00A1475F">
      <w:pPr>
        <w:pStyle w:val="ConsPlusNonformat"/>
      </w:pPr>
      <w:r>
        <w:t>___________________________________________________________________________</w:t>
      </w:r>
    </w:p>
    <w:p w:rsidR="00A1475F" w:rsidRDefault="00A1475F">
      <w:pPr>
        <w:pStyle w:val="ConsPlusNonformat"/>
      </w:pPr>
      <w:r>
        <w:t xml:space="preserve">                        (наименование организации)</w:t>
      </w:r>
    </w:p>
    <w:p w:rsidR="00A1475F" w:rsidRDefault="00A1475F">
      <w:pPr>
        <w:pStyle w:val="ConsPlusNonformat"/>
      </w:pPr>
      <w:r>
        <w:lastRenderedPageBreak/>
        <w:t xml:space="preserve">документы   об   отсутствии   медицинских   противопоказаний  для  работы </w:t>
      </w:r>
      <w:proofErr w:type="gramStart"/>
      <w:r>
        <w:t>с</w:t>
      </w:r>
      <w:proofErr w:type="gramEnd"/>
    </w:p>
    <w:p w:rsidR="00A1475F" w:rsidRDefault="00A1475F">
      <w:pPr>
        <w:pStyle w:val="ConsPlusNonformat"/>
      </w:pPr>
      <w:r>
        <w:t>использованием   сведений,  составляющих  государственную  тайну,  согласно</w:t>
      </w:r>
    </w:p>
    <w:p w:rsidR="00A1475F" w:rsidRDefault="00A1475F">
      <w:pPr>
        <w:pStyle w:val="ConsPlusNonformat"/>
      </w:pPr>
      <w:r>
        <w:t>перечню,   утверждаемому   федеральным   органом   государственной  власти,</w:t>
      </w:r>
    </w:p>
    <w:p w:rsidR="00A1475F" w:rsidRDefault="00A1475F">
      <w:pPr>
        <w:pStyle w:val="ConsPlusNonformat"/>
      </w:pPr>
      <w:r>
        <w:t>уполномоченным в области здравоохранения и социального развития;</w:t>
      </w:r>
    </w:p>
    <w:p w:rsidR="00A1475F" w:rsidRDefault="00A1475F">
      <w:pPr>
        <w:pStyle w:val="ConsPlusNonformat"/>
      </w:pPr>
      <w:r>
        <w:t xml:space="preserve">    в   случае  попытки  посторонних  лиц  получить  информацию  </w:t>
      </w:r>
      <w:proofErr w:type="gramStart"/>
      <w:r>
        <w:t>секретного</w:t>
      </w:r>
      <w:proofErr w:type="gramEnd"/>
    </w:p>
    <w:p w:rsidR="00A1475F" w:rsidRDefault="00A1475F">
      <w:pPr>
        <w:pStyle w:val="ConsPlusNonformat"/>
      </w:pPr>
      <w:r>
        <w:t>характера немедленно сообщить об  этом  в  режимно-секретное  подразделение</w:t>
      </w:r>
    </w:p>
    <w:p w:rsidR="00A1475F" w:rsidRDefault="00A1475F">
      <w:pPr>
        <w:pStyle w:val="ConsPlusNonformat"/>
      </w:pPr>
      <w:r>
        <w:t>___________________________________________________________________________</w:t>
      </w:r>
    </w:p>
    <w:p w:rsidR="00A1475F" w:rsidRDefault="00A1475F">
      <w:pPr>
        <w:pStyle w:val="ConsPlusNonformat"/>
      </w:pPr>
      <w:r>
        <w:t xml:space="preserve">                        (наименование организации)</w:t>
      </w:r>
    </w:p>
    <w:p w:rsidR="00A1475F" w:rsidRDefault="00A1475F">
      <w:pPr>
        <w:pStyle w:val="ConsPlusNonformat"/>
      </w:pPr>
      <w:r>
        <w:t>или в органы Федеральной службы безопасности Российской Федерации.</w:t>
      </w:r>
    </w:p>
    <w:p w:rsidR="00A1475F" w:rsidRDefault="00A1475F">
      <w:pPr>
        <w:pStyle w:val="ConsPlusNonformat"/>
      </w:pPr>
      <w:r>
        <w:t xml:space="preserve">    Я  предупрежде</w:t>
      </w:r>
      <w:proofErr w:type="gramStart"/>
      <w:r>
        <w:t>н(</w:t>
      </w:r>
      <w:proofErr w:type="gramEnd"/>
      <w:r>
        <w:t>а) о том, что в случае даже однократного нарушения мною</w:t>
      </w:r>
    </w:p>
    <w:p w:rsidR="00A1475F" w:rsidRDefault="00A1475F">
      <w:pPr>
        <w:pStyle w:val="ConsPlusNonformat"/>
      </w:pPr>
      <w:r>
        <w:t>принятых  на  себя  обязательств,  а также при возникновении обстоятельств,</w:t>
      </w:r>
    </w:p>
    <w:p w:rsidR="00A1475F" w:rsidRDefault="00A1475F">
      <w:pPr>
        <w:pStyle w:val="ConsPlusNonformat"/>
      </w:pPr>
      <w:proofErr w:type="gramStart"/>
      <w:r>
        <w:t>являющихся</w:t>
      </w:r>
      <w:proofErr w:type="gramEnd"/>
      <w:r>
        <w:t xml:space="preserve"> основанием для отказа мне в допуске к государственной тайне, мой</w:t>
      </w:r>
    </w:p>
    <w:p w:rsidR="00A1475F" w:rsidRDefault="00A1475F">
      <w:pPr>
        <w:pStyle w:val="ConsPlusNonformat"/>
      </w:pPr>
      <w:r>
        <w:t>допуск  к  государственной тайне может быть прекращен и я буду отстране</w:t>
      </w:r>
      <w:proofErr w:type="gramStart"/>
      <w:r>
        <w:t>н(</w:t>
      </w:r>
      <w:proofErr w:type="gramEnd"/>
      <w:r>
        <w:t>а)</w:t>
      </w:r>
    </w:p>
    <w:p w:rsidR="00A1475F" w:rsidRDefault="00A1475F">
      <w:pPr>
        <w:pStyle w:val="ConsPlusNonformat"/>
      </w:pPr>
      <w:r>
        <w:t>от  работы  со  сведениями, составляющими государственную тайну, а трудовой</w:t>
      </w:r>
    </w:p>
    <w:p w:rsidR="00A1475F" w:rsidRDefault="00A1475F">
      <w:pPr>
        <w:pStyle w:val="ConsPlusNonformat"/>
      </w:pPr>
      <w:r>
        <w:t>договор (контракт) со мной может быть расторгнут.</w:t>
      </w:r>
    </w:p>
    <w:p w:rsidR="00A1475F" w:rsidRDefault="00A1475F">
      <w:pPr>
        <w:pStyle w:val="ConsPlusNonformat"/>
      </w:pPr>
      <w:r>
        <w:t xml:space="preserve">    Мне  известно,  что  в  соответствии  с </w:t>
      </w:r>
      <w:hyperlink r:id="rId44" w:history="1">
        <w:r>
          <w:rPr>
            <w:color w:val="0000FF"/>
          </w:rPr>
          <w:t>Законом</w:t>
        </w:r>
      </w:hyperlink>
      <w:r>
        <w:t xml:space="preserve"> Российской Федерации "О</w:t>
      </w:r>
    </w:p>
    <w:p w:rsidR="00A1475F" w:rsidRDefault="00A1475F">
      <w:pPr>
        <w:pStyle w:val="ConsPlusNonformat"/>
      </w:pPr>
      <w:r>
        <w:t>государственной тайне" в случае прекращения допуска к государственной тайне</w:t>
      </w:r>
    </w:p>
    <w:p w:rsidR="00A1475F" w:rsidRDefault="00A1475F">
      <w:pPr>
        <w:pStyle w:val="ConsPlusNonformat"/>
      </w:pPr>
      <w:r>
        <w:t>я  не  освобождаюсь  от  взятых  обязательств  по  неразглашению  сведений,</w:t>
      </w:r>
    </w:p>
    <w:p w:rsidR="00A1475F" w:rsidRDefault="00A1475F">
      <w:pPr>
        <w:pStyle w:val="ConsPlusNonformat"/>
      </w:pPr>
      <w:r>
        <w:t>составляющих государственную тайну.</w:t>
      </w:r>
    </w:p>
    <w:p w:rsidR="00A1475F" w:rsidRDefault="00A1475F">
      <w:pPr>
        <w:pStyle w:val="ConsPlusNonformat"/>
      </w:pPr>
      <w:r>
        <w:t xml:space="preserve">    Обязуюсь  добросовестно  выполнять свои обязательства, строго сохранять</w:t>
      </w:r>
    </w:p>
    <w:p w:rsidR="00A1475F" w:rsidRDefault="00A1475F">
      <w:pPr>
        <w:pStyle w:val="ConsPlusNonformat"/>
      </w:pPr>
      <w:r>
        <w:t>доверенные мне сведения, составляющие государственную тайну.</w:t>
      </w:r>
    </w:p>
    <w:p w:rsidR="00A1475F" w:rsidRDefault="00A1475F">
      <w:pPr>
        <w:pStyle w:val="ConsPlusNonformat"/>
      </w:pPr>
      <w:r>
        <w:t xml:space="preserve">    Я   предупрежде</w:t>
      </w:r>
      <w:proofErr w:type="gramStart"/>
      <w:r>
        <w:t>н(</w:t>
      </w:r>
      <w:proofErr w:type="gramEnd"/>
      <w:r>
        <w:t>а),   что   за   разглашение   сведений,  составляющих</w:t>
      </w:r>
    </w:p>
    <w:p w:rsidR="00A1475F" w:rsidRDefault="00A1475F">
      <w:pPr>
        <w:pStyle w:val="ConsPlusNonformat"/>
      </w:pPr>
      <w:r>
        <w:t>государственную   тайну,   или   утрату  носителей  сведений,  составляющих</w:t>
      </w:r>
    </w:p>
    <w:p w:rsidR="00A1475F" w:rsidRDefault="00A1475F">
      <w:pPr>
        <w:pStyle w:val="ConsPlusNonformat"/>
      </w:pPr>
      <w:r>
        <w:t>государственную  тайну,  а  также  за  нарушение  режима  секретности  буду</w:t>
      </w:r>
    </w:p>
    <w:p w:rsidR="00A1475F" w:rsidRDefault="00A1475F">
      <w:pPr>
        <w:pStyle w:val="ConsPlusNonformat"/>
      </w:pPr>
      <w:r>
        <w:t>привлече</w:t>
      </w:r>
      <w:proofErr w:type="gramStart"/>
      <w:r>
        <w:t>н(</w:t>
      </w:r>
      <w:proofErr w:type="gramEnd"/>
      <w:r>
        <w:t>а)   к   ответственности   в   соответствии  с  законодательством</w:t>
      </w:r>
    </w:p>
    <w:p w:rsidR="00A1475F" w:rsidRDefault="00A1475F">
      <w:pPr>
        <w:pStyle w:val="ConsPlusNonformat"/>
      </w:pPr>
      <w:r>
        <w:t>Российской Федерации.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_____________         _____________________________________________________</w:t>
      </w:r>
    </w:p>
    <w:p w:rsidR="00A1475F" w:rsidRDefault="00A1475F">
      <w:pPr>
        <w:pStyle w:val="ConsPlusNonformat"/>
      </w:pPr>
      <w:r>
        <w:t xml:space="preserve">  (подпись)                           (инициалы, фамилия)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"__" ____________ 20__ г.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Форма 3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pStyle w:val="ConsPlusNonformat"/>
      </w:pPr>
      <w:r>
        <w:t xml:space="preserve">                                                          УТВЕРЖДАЮ</w:t>
      </w:r>
    </w:p>
    <w:p w:rsidR="00A1475F" w:rsidRDefault="00A1475F">
      <w:pPr>
        <w:pStyle w:val="ConsPlusNonformat"/>
      </w:pPr>
      <w:r>
        <w:t xml:space="preserve">                                                  _________________________</w:t>
      </w:r>
    </w:p>
    <w:p w:rsidR="00A1475F" w:rsidRDefault="00A1475F">
      <w:pPr>
        <w:pStyle w:val="ConsPlusNonformat"/>
      </w:pPr>
      <w:r>
        <w:t xml:space="preserve">                                                  "__" ____________ 20__ г.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bookmarkStart w:id="20" w:name="Par458"/>
      <w:bookmarkEnd w:id="20"/>
      <w:r>
        <w:t xml:space="preserve">                               НОМЕНКЛАТУРА</w:t>
      </w:r>
    </w:p>
    <w:p w:rsidR="00A1475F" w:rsidRDefault="00A1475F">
      <w:pPr>
        <w:pStyle w:val="ConsPlusNonformat"/>
      </w:pPr>
      <w:r>
        <w:t xml:space="preserve">           должностей работников ______________________________,</w:t>
      </w:r>
    </w:p>
    <w:p w:rsidR="00A1475F" w:rsidRDefault="00A1475F">
      <w:pPr>
        <w:pStyle w:val="ConsPlusNonformat"/>
      </w:pPr>
      <w:r>
        <w:t xml:space="preserve">                                   (наименование организации)</w:t>
      </w:r>
    </w:p>
    <w:p w:rsidR="00A1475F" w:rsidRDefault="00A1475F">
      <w:pPr>
        <w:pStyle w:val="ConsPlusNonformat"/>
      </w:pPr>
      <w:r>
        <w:t xml:space="preserve">          подлежащих оформлению на допуск к государственной тайне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"/>
        <w:gridCol w:w="930"/>
        <w:gridCol w:w="1116"/>
        <w:gridCol w:w="1023"/>
        <w:gridCol w:w="1674"/>
        <w:gridCol w:w="558"/>
        <w:gridCol w:w="558"/>
        <w:gridCol w:w="372"/>
        <w:gridCol w:w="465"/>
        <w:gridCol w:w="465"/>
        <w:gridCol w:w="465"/>
        <w:gridCol w:w="1116"/>
      </w:tblGrid>
      <w:tr w:rsidR="00A1475F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/п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Подра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з-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деление 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Количество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работающих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по штату 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Должность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Обоснование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необходимости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допуска к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государственной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тайне      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Кол-во лиц,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подлежащих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оформлению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на допу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ск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 св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едениям 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Кол-во лиц,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оформленных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на допу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ск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 св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едениям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Примечание</w:t>
            </w:r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ОВ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СС </w:t>
            </w:r>
          </w:p>
        </w:tc>
        <w:tc>
          <w:tcPr>
            <w:tcW w:w="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 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ОВ 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СС 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 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     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5     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 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 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12    </w:t>
            </w:r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pStyle w:val="ConsPlusNonformat"/>
      </w:pPr>
      <w:r>
        <w:t xml:space="preserve">                                                            Руководитель</w:t>
      </w:r>
    </w:p>
    <w:p w:rsidR="00A1475F" w:rsidRDefault="00A1475F">
      <w:pPr>
        <w:pStyle w:val="ConsPlusNonformat"/>
      </w:pPr>
      <w:r>
        <w:t xml:space="preserve">                                                         режимно-секретного</w:t>
      </w:r>
    </w:p>
    <w:p w:rsidR="00A1475F" w:rsidRDefault="00A1475F">
      <w:pPr>
        <w:pStyle w:val="ConsPlusNonformat"/>
      </w:pPr>
      <w:r>
        <w:t xml:space="preserve">                                                            подразделения</w:t>
      </w:r>
    </w:p>
    <w:p w:rsidR="00A1475F" w:rsidRDefault="00A1475F">
      <w:pPr>
        <w:pStyle w:val="ConsPlusNonformat"/>
      </w:pPr>
      <w:r>
        <w:t xml:space="preserve">                                                         __________________</w:t>
      </w:r>
    </w:p>
    <w:p w:rsidR="00A1475F" w:rsidRDefault="00A1475F">
      <w:pPr>
        <w:pStyle w:val="ConsPlusNonformat"/>
      </w:pPr>
      <w:r>
        <w:t xml:space="preserve">                                                              (подпись)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"__" ___________ 20__ г.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Пояснения: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Порядковые номера должностей указываются в возрастающей последовательности независимо от структурных подразделений (каждой должности соответствует свой порядковый номер).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графе 3 проставляется общее количество </w:t>
      </w:r>
      <w:proofErr w:type="gramStart"/>
      <w:r>
        <w:rPr>
          <w:rFonts w:ascii="Calibri" w:hAnsi="Calibri" w:cs="Calibri"/>
        </w:rPr>
        <w:t>работающих</w:t>
      </w:r>
      <w:proofErr w:type="gramEnd"/>
      <w:r>
        <w:rPr>
          <w:rFonts w:ascii="Calibri" w:hAnsi="Calibri" w:cs="Calibri"/>
        </w:rPr>
        <w:t>, предусмотренное штатным расписанием (отдельно по каждому подразделению и по каждой должности).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графе 5 кратко отражаются функциональные обязанности и (или) характер выполняемых работ со ссылкой на пункт развернутого перечня сведений, подлежащих засекречиванию. В случае если пункт развернутого перечня предусматривает разные степени секретности, дополнительно указывается абзац (графа) данного пункта.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 графам 3, 6 - 11 подводится итог по каждому подразделению и в конце номенклатуры - по всей организации.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дополнениях к номенклатуре должностей порядковые номера указываются в возрастающей последовательности, начиная с единицы, независимо от структурных подразделений.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Форма 4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pStyle w:val="ConsPlusNonformat"/>
      </w:pPr>
      <w:bookmarkStart w:id="21" w:name="Par500"/>
      <w:bookmarkEnd w:id="21"/>
      <w:r>
        <w:t xml:space="preserve">                                  АНКЕТА</w:t>
      </w:r>
    </w:p>
    <w:p w:rsidR="00A1475F" w:rsidRDefault="00A1475F">
      <w:pPr>
        <w:pStyle w:val="ConsPlusNonformat"/>
      </w:pPr>
      <w:r>
        <w:t xml:space="preserve">                       (заполняется собственноручно)</w:t>
      </w:r>
    </w:p>
    <w:p w:rsidR="00A1475F" w:rsidRDefault="00A1475F">
      <w:pPr>
        <w:pStyle w:val="ConsPlusNonformat"/>
      </w:pPr>
      <w:r>
        <w:t xml:space="preserve">                                                              ┌───────────┐</w:t>
      </w:r>
    </w:p>
    <w:p w:rsidR="00A1475F" w:rsidRDefault="00A1475F">
      <w:pPr>
        <w:pStyle w:val="ConsPlusNonformat"/>
      </w:pPr>
      <w:r>
        <w:t>1. Фамилия   ________________________________________________ │           │</w:t>
      </w:r>
    </w:p>
    <w:p w:rsidR="00A1475F" w:rsidRDefault="00A1475F">
      <w:pPr>
        <w:pStyle w:val="ConsPlusNonformat"/>
      </w:pPr>
      <w:r>
        <w:t xml:space="preserve">   Имя       ________________________________________________ │   Место   │</w:t>
      </w:r>
    </w:p>
    <w:p w:rsidR="00A1475F" w:rsidRDefault="00A1475F">
      <w:pPr>
        <w:pStyle w:val="ConsPlusNonformat"/>
      </w:pPr>
      <w:r>
        <w:t xml:space="preserve">   Отчество  ________________________________________________ │    </w:t>
      </w:r>
      <w:proofErr w:type="gramStart"/>
      <w:r>
        <w:t>для</w:t>
      </w:r>
      <w:proofErr w:type="gramEnd"/>
      <w:r>
        <w:t xml:space="preserve">    │</w:t>
      </w:r>
    </w:p>
    <w:p w:rsidR="00A1475F" w:rsidRDefault="00A1475F">
      <w:pPr>
        <w:pStyle w:val="ConsPlusNonformat"/>
      </w:pPr>
      <w:r>
        <w:t xml:space="preserve">                                                              │ фотографии│</w:t>
      </w:r>
    </w:p>
    <w:p w:rsidR="00A1475F" w:rsidRDefault="00A1475F">
      <w:pPr>
        <w:pStyle w:val="ConsPlusNonformat"/>
      </w:pPr>
      <w:r>
        <w:t xml:space="preserve">                                                              </w:t>
      </w:r>
      <w:proofErr w:type="gramStart"/>
      <w:r>
        <w:t>│  (4 см x  │</w:t>
      </w:r>
      <w:proofErr w:type="gramEnd"/>
    </w:p>
    <w:p w:rsidR="00A1475F" w:rsidRDefault="00A1475F">
      <w:pPr>
        <w:pStyle w:val="ConsPlusNonformat"/>
      </w:pPr>
      <w:r>
        <w:t xml:space="preserve">                                                              </w:t>
      </w:r>
      <w:proofErr w:type="gramStart"/>
      <w:r>
        <w:t>│   6 см)   │</w:t>
      </w:r>
      <w:proofErr w:type="gramEnd"/>
    </w:p>
    <w:p w:rsidR="00A1475F" w:rsidRDefault="00A1475F">
      <w:pPr>
        <w:pStyle w:val="ConsPlusNonformat"/>
      </w:pPr>
      <w:r>
        <w:t xml:space="preserve">                                                              └───────────┘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22"/>
        <w:gridCol w:w="4522"/>
      </w:tblGrid>
      <w:tr w:rsidR="00A1475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Если изменяли фамилию, имя или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отчество, то укажите их, а также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когда, где и по какой причине.  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Год, число, месяц и место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рождения (село, деревня, город,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район, область, край,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республика).                    </w:t>
            </w:r>
            <w:proofErr w:type="gramEnd"/>
          </w:p>
        </w:tc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Паспорт (номер, серия, кем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когда выдан).                   </w:t>
            </w:r>
          </w:p>
        </w:tc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  Имеете ли Вы заграничный паспорт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(номер, серия, кем и когда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выдан).                         </w:t>
            </w:r>
          </w:p>
        </w:tc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Семейное положение (если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вступали в брак, то укажите,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с кем, когда и где, в случае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развода - когда развелись).     </w:t>
            </w:r>
          </w:p>
        </w:tc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Гражданство (если изменяли, то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укажите, когда и по какой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причине, прежнее гражданство,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если имеете гражданство другого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государства - укажите).         </w:t>
            </w:r>
          </w:p>
        </w:tc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Образование (когда и какие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учебные заведения окончили,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форма обучения, номера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дипломов, специальность по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диплому).                       </w:t>
            </w:r>
          </w:p>
        </w:tc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9.  Оформлялся ли Вам ранее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допуск к государственной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тайне (в какой организации,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когда и по какой форме).        </w:t>
            </w:r>
          </w:p>
        </w:tc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Ходатайствовали ли Вы о выезде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(въезде) на постоянное место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жительства в другое государство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(когда и в какое).              </w:t>
            </w:r>
          </w:p>
        </w:tc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Были ли Вы за границей (где,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когда и с какой целью).         </w:t>
            </w:r>
          </w:p>
        </w:tc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Были ли Вы и Ваши близкие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родственники судимы (когда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и за что).                      </w:t>
            </w:r>
          </w:p>
        </w:tc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Отношение к воинской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обязанности и воинское звание,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в каком военном комиссариате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состоите на воинском учете.     </w:t>
            </w:r>
          </w:p>
        </w:tc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pStyle w:val="ConsPlusNonformat"/>
      </w:pPr>
      <w:r>
        <w:t xml:space="preserve">14.  </w:t>
      </w:r>
      <w:proofErr w:type="gramStart"/>
      <w:r>
        <w:t>Выполняемая работа с начала трудовой  деятельности  (включая  учебу  в</w:t>
      </w:r>
      <w:proofErr w:type="gramEnd"/>
    </w:p>
    <w:p w:rsidR="00A1475F" w:rsidRDefault="00A1475F">
      <w:pPr>
        <w:pStyle w:val="ConsPlusNonformat"/>
      </w:pPr>
      <w:r>
        <w:t xml:space="preserve">высших   и   средних   учебных   заведениях,   военную  службу,  работу  </w:t>
      </w:r>
      <w:proofErr w:type="gramStart"/>
      <w:r>
        <w:t>по</w:t>
      </w:r>
      <w:proofErr w:type="gramEnd"/>
    </w:p>
    <w:p w:rsidR="00A1475F" w:rsidRDefault="00A1475F">
      <w:pPr>
        <w:pStyle w:val="ConsPlusNonformat"/>
      </w:pPr>
      <w:r>
        <w:t xml:space="preserve">совместительству, предпринимательскую деятельность и т.п.) </w:t>
      </w:r>
      <w:hyperlink w:anchor="Par572" w:history="1">
        <w:r>
          <w:rPr>
            <w:color w:val="0000FF"/>
          </w:rPr>
          <w:t>&lt;*&gt;</w:t>
        </w:r>
      </w:hyperlink>
      <w:r>
        <w:t>.</w:t>
      </w:r>
    </w:p>
    <w:p w:rsidR="00A1475F" w:rsidRDefault="00A1475F">
      <w:pPr>
        <w:pStyle w:val="ConsPlusNonformat"/>
      </w:pPr>
      <w:r>
        <w:t xml:space="preserve">    --------------------------------</w:t>
      </w:r>
    </w:p>
    <w:p w:rsidR="00A1475F" w:rsidRDefault="00A1475F">
      <w:pPr>
        <w:pStyle w:val="ConsPlusNonformat"/>
      </w:pPr>
      <w:bookmarkStart w:id="22" w:name="Par572"/>
      <w:bookmarkEnd w:id="22"/>
      <w:r>
        <w:t xml:space="preserve">    &lt;*&gt;  Военную  службу  записывать с указанием должности, номера воинской</w:t>
      </w:r>
    </w:p>
    <w:p w:rsidR="00A1475F" w:rsidRDefault="00A1475F">
      <w:pPr>
        <w:pStyle w:val="ConsPlusNonformat"/>
      </w:pPr>
      <w:r>
        <w:t>части   и  места  ее  дислокации  (населенный  пункт,  область).  В  случае</w:t>
      </w:r>
    </w:p>
    <w:p w:rsidR="00A1475F" w:rsidRDefault="00A1475F">
      <w:pPr>
        <w:pStyle w:val="ConsPlusNonformat"/>
      </w:pPr>
      <w:r>
        <w:t>осуществления  предпринимательской  деятельности,  частной  практики и т.п.</w:t>
      </w:r>
    </w:p>
    <w:p w:rsidR="00A1475F" w:rsidRDefault="00A1475F">
      <w:pPr>
        <w:pStyle w:val="ConsPlusNonformat"/>
      </w:pPr>
      <w:r>
        <w:t>необходимо  указать  номер патента (договора, лицензии), место регистрации.</w:t>
      </w:r>
    </w:p>
    <w:p w:rsidR="00A1475F" w:rsidRDefault="00A1475F">
      <w:pPr>
        <w:pStyle w:val="ConsPlusNonformat"/>
      </w:pPr>
      <w:r>
        <w:t>Наименование   организации  пишется  полностью  с  указанием  ведомственной</w:t>
      </w:r>
    </w:p>
    <w:p w:rsidR="00A1475F" w:rsidRDefault="00A1475F">
      <w:pPr>
        <w:pStyle w:val="ConsPlusNonformat"/>
      </w:pPr>
      <w:proofErr w:type="gramStart"/>
      <w:r>
        <w:t>принадлежности,  страны  регистрации  (в  случае  работы  в  иностранных  и</w:t>
      </w:r>
      <w:proofErr w:type="gramEnd"/>
    </w:p>
    <w:p w:rsidR="00A1475F" w:rsidRDefault="00A1475F">
      <w:pPr>
        <w:pStyle w:val="ConsPlusNonformat"/>
      </w:pPr>
      <w:r>
        <w:t xml:space="preserve">смешанных </w:t>
      </w:r>
      <w:proofErr w:type="gramStart"/>
      <w:r>
        <w:t>фирмах</w:t>
      </w:r>
      <w:proofErr w:type="gramEnd"/>
      <w:r>
        <w:t xml:space="preserve"> или их представительствах).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66"/>
        <w:gridCol w:w="1785"/>
        <w:gridCol w:w="2856"/>
        <w:gridCol w:w="2975"/>
      </w:tblGrid>
      <w:tr w:rsidR="00A1475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Месяц и год        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Должность с указанием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наименования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организации     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Адрес организации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(фактический,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юридический,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в т.ч. за границей)  </w:t>
            </w:r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поступления 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увольнения </w:t>
            </w:r>
          </w:p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pStyle w:val="ConsPlusNonformat"/>
      </w:pPr>
      <w:r>
        <w:t>15.  Ваши  родственники:  жена  (муж),  в том  числе  бывшие,  отец,  мать,</w:t>
      </w:r>
    </w:p>
    <w:p w:rsidR="00A1475F" w:rsidRDefault="00A1475F">
      <w:pPr>
        <w:pStyle w:val="ConsPlusNonformat"/>
      </w:pPr>
      <w:proofErr w:type="gramStart"/>
      <w:r>
        <w:t>усыновители,  усыновленные, полнородные и неполнородные (имеющие общих отца</w:t>
      </w:r>
      <w:proofErr w:type="gramEnd"/>
    </w:p>
    <w:p w:rsidR="00A1475F" w:rsidRDefault="00A1475F">
      <w:pPr>
        <w:pStyle w:val="ConsPlusNonformat"/>
      </w:pPr>
      <w:r>
        <w:t xml:space="preserve">или мать) братья и сестры, дети </w:t>
      </w:r>
      <w:hyperlink w:anchor="Par611" w:history="1">
        <w:r>
          <w:rPr>
            <w:color w:val="0000FF"/>
          </w:rPr>
          <w:t>&lt;*&gt;</w:t>
        </w:r>
      </w:hyperlink>
      <w:r>
        <w:t>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90"/>
        <w:gridCol w:w="1666"/>
        <w:gridCol w:w="2261"/>
        <w:gridCol w:w="1785"/>
        <w:gridCol w:w="2499"/>
      </w:tblGrid>
      <w:tr w:rsidR="00A1475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Степень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родства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 отчество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Число, месяц, год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 место рождения,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гражданство 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 работы,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должность 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Адрес места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жительства, 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также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откуда и когда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прибыл </w:t>
            </w:r>
            <w:hyperlink w:anchor="Par61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pStyle w:val="ConsPlusNonformat"/>
      </w:pPr>
      <w:r>
        <w:t xml:space="preserve">    --------------------------------</w:t>
      </w:r>
    </w:p>
    <w:p w:rsidR="00A1475F" w:rsidRDefault="00A1475F">
      <w:pPr>
        <w:pStyle w:val="ConsPlusNonformat"/>
      </w:pPr>
      <w:bookmarkStart w:id="23" w:name="Par611"/>
      <w:bookmarkEnd w:id="23"/>
      <w:r>
        <w:t xml:space="preserve">    &lt;*&gt;  Если  родственники  изменяли фамилию, имя, отчество, то необходимо</w:t>
      </w:r>
    </w:p>
    <w:p w:rsidR="00A1475F" w:rsidRDefault="00A1475F">
      <w:pPr>
        <w:pStyle w:val="ConsPlusNonformat"/>
      </w:pPr>
      <w:r>
        <w:t>указать их прежние фамилию, имя, отчество.</w:t>
      </w:r>
    </w:p>
    <w:p w:rsidR="00A1475F" w:rsidRDefault="00A1475F">
      <w:pPr>
        <w:pStyle w:val="ConsPlusNonformat"/>
      </w:pPr>
      <w:bookmarkStart w:id="24" w:name="Par613"/>
      <w:bookmarkEnd w:id="24"/>
      <w:r>
        <w:t xml:space="preserve">    &lt;**&gt;   Если   родственники  проживали  на  территории  одного  субъекта</w:t>
      </w:r>
    </w:p>
    <w:p w:rsidR="00A1475F" w:rsidRDefault="00A1475F">
      <w:pPr>
        <w:pStyle w:val="ConsPlusNonformat"/>
      </w:pPr>
      <w:r>
        <w:t>Российской  Федерации,  сведения  о  том,  откуда  и  когда они прибыли, не</w:t>
      </w:r>
    </w:p>
    <w:p w:rsidR="00A1475F" w:rsidRDefault="00A1475F">
      <w:pPr>
        <w:pStyle w:val="ConsPlusNonformat"/>
      </w:pPr>
      <w:r>
        <w:t>указываются.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16.  Имеются  ли  у  Вас   близкие   родственники,   постоянно  проживающие</w:t>
      </w:r>
    </w:p>
    <w:p w:rsidR="00A1475F" w:rsidRDefault="00A1475F">
      <w:pPr>
        <w:pStyle w:val="ConsPlusNonformat"/>
      </w:pPr>
      <w:proofErr w:type="gramStart"/>
      <w:r>
        <w:t>(проживавшие)  за  границей (в том числе в связи с работой либо обучением).</w:t>
      </w:r>
      <w:proofErr w:type="gramEnd"/>
    </w:p>
    <w:p w:rsidR="00A1475F" w:rsidRDefault="00A1475F">
      <w:pPr>
        <w:pStyle w:val="ConsPlusNonformat"/>
      </w:pPr>
      <w:r>
        <w:t xml:space="preserve">Укажите  фамилию,  имя,  отчество,  степень  родства,  период проживания </w:t>
      </w:r>
      <w:proofErr w:type="gramStart"/>
      <w:r>
        <w:t>за</w:t>
      </w:r>
      <w:proofErr w:type="gramEnd"/>
    </w:p>
    <w:p w:rsidR="00A1475F" w:rsidRDefault="00A1475F">
      <w:pPr>
        <w:pStyle w:val="ConsPlusNonformat"/>
      </w:pPr>
      <w:r>
        <w:t>границей: _________________________________________________________________</w:t>
      </w:r>
    </w:p>
    <w:p w:rsidR="00A1475F" w:rsidRDefault="00A1475F">
      <w:pPr>
        <w:pStyle w:val="ConsPlusNonformat"/>
      </w:pPr>
      <w:r>
        <w:t>___________________________________________________________________________</w:t>
      </w:r>
    </w:p>
    <w:p w:rsidR="00A1475F" w:rsidRDefault="00A1475F">
      <w:pPr>
        <w:pStyle w:val="ConsPlusNonformat"/>
      </w:pPr>
      <w:r>
        <w:lastRenderedPageBreak/>
        <w:t xml:space="preserve">17.  </w:t>
      </w:r>
      <w:proofErr w:type="gramStart"/>
      <w:r>
        <w:t>Места  Вашего  проживания  (в  случае  переездов  -  адреса  в  других</w:t>
      </w:r>
      <w:proofErr w:type="gramEnd"/>
    </w:p>
    <w:p w:rsidR="00A1475F" w:rsidRDefault="00A1475F">
      <w:pPr>
        <w:pStyle w:val="ConsPlusNonformat"/>
      </w:pPr>
      <w:proofErr w:type="gramStart"/>
      <w:r>
        <w:t>республиках</w:t>
      </w:r>
      <w:proofErr w:type="gramEnd"/>
      <w:r>
        <w:t>, краях, областях).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5"/>
        <w:gridCol w:w="6069"/>
      </w:tblGrid>
      <w:tr w:rsidR="00A147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Период проживания   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Адрес проживания и регистрации          </w:t>
            </w:r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pStyle w:val="ConsPlusNonformat"/>
      </w:pPr>
      <w:r>
        <w:t xml:space="preserve">18.   Дополнительные   сведения:   государственные   награды,   участие   </w:t>
      </w:r>
      <w:proofErr w:type="gramStart"/>
      <w:r>
        <w:t>в</w:t>
      </w:r>
      <w:proofErr w:type="gramEnd"/>
    </w:p>
    <w:p w:rsidR="00A1475F" w:rsidRDefault="00A1475F">
      <w:pPr>
        <w:pStyle w:val="ConsPlusNonformat"/>
      </w:pPr>
      <w:r>
        <w:t>выборных  представительных  органах,  а  также  другая  информация, которую</w:t>
      </w:r>
    </w:p>
    <w:p w:rsidR="00A1475F" w:rsidRDefault="00A1475F">
      <w:pPr>
        <w:pStyle w:val="ConsPlusNonformat"/>
      </w:pPr>
      <w:r>
        <w:t>желаете сообщить о себе: __________________________________________________</w:t>
      </w:r>
    </w:p>
    <w:p w:rsidR="00A1475F" w:rsidRDefault="00A1475F">
      <w:pPr>
        <w:pStyle w:val="ConsPlusNonformat"/>
      </w:pPr>
      <w:r>
        <w:t>___________________________________________________________________________</w:t>
      </w:r>
    </w:p>
    <w:p w:rsidR="00A1475F" w:rsidRDefault="00A1475F">
      <w:pPr>
        <w:pStyle w:val="ConsPlusNonformat"/>
      </w:pPr>
      <w:r>
        <w:t>___________________________________________________________________________</w:t>
      </w:r>
    </w:p>
    <w:p w:rsidR="00A1475F" w:rsidRDefault="00A1475F">
      <w:pPr>
        <w:pStyle w:val="ConsPlusNonformat"/>
      </w:pPr>
      <w:r>
        <w:t xml:space="preserve">19.   С   обязательствами   по   соблюдению   законодательства   </w:t>
      </w:r>
      <w:proofErr w:type="gramStart"/>
      <w:r>
        <w:t>Российской</w:t>
      </w:r>
      <w:proofErr w:type="gramEnd"/>
    </w:p>
    <w:p w:rsidR="00A1475F" w:rsidRDefault="00A1475F">
      <w:pPr>
        <w:pStyle w:val="ConsPlusNonformat"/>
      </w:pPr>
      <w:r>
        <w:t>Федерации о государственной тайне ознакомле</w:t>
      </w:r>
      <w:proofErr w:type="gramStart"/>
      <w:r>
        <w:t>н(</w:t>
      </w:r>
      <w:proofErr w:type="gramEnd"/>
      <w:r>
        <w:t>а).</w:t>
      </w:r>
    </w:p>
    <w:p w:rsidR="00A1475F" w:rsidRDefault="00A1475F">
      <w:pPr>
        <w:pStyle w:val="ConsPlusNonformat"/>
      </w:pPr>
      <w:r>
        <w:t>20.  Мне  известно,  что заведомо ложные  сведения,  сообщенные  в  анкете,</w:t>
      </w:r>
    </w:p>
    <w:p w:rsidR="00A1475F" w:rsidRDefault="00A1475F">
      <w:pPr>
        <w:pStyle w:val="ConsPlusNonformat"/>
      </w:pPr>
      <w:r>
        <w:t>могут повлечь отказ в оформлении допуска.</w:t>
      </w:r>
    </w:p>
    <w:p w:rsidR="00A1475F" w:rsidRDefault="00A1475F">
      <w:pPr>
        <w:pStyle w:val="ConsPlusNonformat"/>
      </w:pPr>
      <w:r>
        <w:t>21.  На  проведение  в  отношении  меня  проверочных  мероприятий  органами</w:t>
      </w:r>
    </w:p>
    <w:p w:rsidR="00A1475F" w:rsidRDefault="00A1475F">
      <w:pPr>
        <w:pStyle w:val="ConsPlusNonformat"/>
      </w:pPr>
      <w:r>
        <w:t>Федеральной службы безопасности Российской Федерации согласе</w:t>
      </w:r>
      <w:proofErr w:type="gramStart"/>
      <w:r>
        <w:t>н(</w:t>
      </w:r>
      <w:proofErr w:type="gramEnd"/>
      <w:r>
        <w:t>на).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"__" ____________ 20__ г.                 Подпись _________________________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 xml:space="preserve">    Фотография     и    сведения,   изложенные   в   анкете,  соответствуют</w:t>
      </w:r>
    </w:p>
    <w:p w:rsidR="00A1475F" w:rsidRDefault="00A1475F">
      <w:pPr>
        <w:pStyle w:val="ConsPlusNonformat"/>
      </w:pPr>
      <w:r>
        <w:t xml:space="preserve">    представленным документам.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М.П.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 xml:space="preserve">    ________________                      _________________________________</w:t>
      </w:r>
    </w:p>
    <w:p w:rsidR="00A1475F" w:rsidRDefault="00A1475F">
      <w:pPr>
        <w:pStyle w:val="ConsPlusNonformat"/>
      </w:pPr>
      <w:r>
        <w:t xml:space="preserve">        </w:t>
      </w:r>
      <w:proofErr w:type="gramStart"/>
      <w:r>
        <w:t>(подпись)                            (инициалы, фамилия работника</w:t>
      </w:r>
      <w:proofErr w:type="gramEnd"/>
    </w:p>
    <w:p w:rsidR="00A1475F" w:rsidRDefault="00A1475F">
      <w:pPr>
        <w:pStyle w:val="ConsPlusNonformat"/>
      </w:pPr>
      <w:r>
        <w:t xml:space="preserve">                                                кадрового подразделения)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"__" _____________ 20__ г.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М.П.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 xml:space="preserve">    ________________                      _________________________________</w:t>
      </w:r>
    </w:p>
    <w:p w:rsidR="00A1475F" w:rsidRDefault="00A1475F">
      <w:pPr>
        <w:pStyle w:val="ConsPlusNonformat"/>
      </w:pPr>
      <w:r>
        <w:t xml:space="preserve">       </w:t>
      </w:r>
      <w:proofErr w:type="gramStart"/>
      <w:r>
        <w:t>(подпись)                            (инициалы, фамилия работника</w:t>
      </w:r>
      <w:proofErr w:type="gramEnd"/>
    </w:p>
    <w:p w:rsidR="00A1475F" w:rsidRDefault="00A1475F">
      <w:pPr>
        <w:pStyle w:val="ConsPlusNonformat"/>
      </w:pPr>
      <w:r>
        <w:t xml:space="preserve">                                                  режимно-секретного</w:t>
      </w:r>
    </w:p>
    <w:p w:rsidR="00A1475F" w:rsidRDefault="00A1475F">
      <w:pPr>
        <w:pStyle w:val="ConsPlusNonformat"/>
      </w:pPr>
      <w:r>
        <w:t xml:space="preserve">                                                     подразделения)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"__" _____________ 20__ г.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Пояснение. В случае отсутствия места для полного ответа прикладываются дополнительные листы с указанием соответствующих пунктов. После заполнения они заверяются в порядке, установленном для </w:t>
      </w:r>
      <w:proofErr w:type="gramStart"/>
      <w:r>
        <w:rPr>
          <w:rFonts w:ascii="Calibri" w:hAnsi="Calibri" w:cs="Calibri"/>
        </w:rPr>
        <w:t>заверения анкеты</w:t>
      </w:r>
      <w:proofErr w:type="gramEnd"/>
      <w:r>
        <w:rPr>
          <w:rFonts w:ascii="Calibri" w:hAnsi="Calibri" w:cs="Calibri"/>
        </w:rPr>
        <w:t>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Форма 5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pStyle w:val="ConsPlusNonformat"/>
      </w:pPr>
      <w:bookmarkStart w:id="25" w:name="Par677"/>
      <w:bookmarkEnd w:id="25"/>
      <w:r>
        <w:t xml:space="preserve">                            ПРЕДПИСАНИЕ N ____</w:t>
      </w:r>
    </w:p>
    <w:p w:rsidR="00A1475F" w:rsidRDefault="00A1475F">
      <w:pPr>
        <w:pStyle w:val="ConsPlusNonformat"/>
      </w:pPr>
      <w:r>
        <w:t xml:space="preserve">                           на выполнение задания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Штамп организации                                "__" _____________ 20__ г.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___________________________________________________________________________</w:t>
      </w:r>
    </w:p>
    <w:p w:rsidR="00A1475F" w:rsidRDefault="00A1475F">
      <w:pPr>
        <w:pStyle w:val="ConsPlusNonformat"/>
      </w:pPr>
      <w:r>
        <w:t xml:space="preserve">                                (должность)</w:t>
      </w:r>
    </w:p>
    <w:p w:rsidR="00A1475F" w:rsidRDefault="00A1475F">
      <w:pPr>
        <w:pStyle w:val="ConsPlusNonformat"/>
      </w:pPr>
      <w:r>
        <w:t>___________________________________________________________________________</w:t>
      </w:r>
    </w:p>
    <w:p w:rsidR="00A1475F" w:rsidRDefault="00A1475F">
      <w:pPr>
        <w:pStyle w:val="ConsPlusNonformat"/>
      </w:pPr>
      <w:r>
        <w:t xml:space="preserve">                         (фамилия, имя, отчество)</w:t>
      </w:r>
    </w:p>
    <w:p w:rsidR="00A1475F" w:rsidRDefault="00A1475F">
      <w:pPr>
        <w:pStyle w:val="ConsPlusNonformat"/>
      </w:pPr>
      <w:r>
        <w:t>командируется в ___________________________________________________________</w:t>
      </w:r>
    </w:p>
    <w:p w:rsidR="00A1475F" w:rsidRDefault="00A1475F">
      <w:pPr>
        <w:pStyle w:val="ConsPlusNonformat"/>
      </w:pPr>
      <w:r>
        <w:t xml:space="preserve">                                   (наименование организации)</w:t>
      </w:r>
    </w:p>
    <w:p w:rsidR="00A1475F" w:rsidRDefault="00A1475F">
      <w:pPr>
        <w:pStyle w:val="ConsPlusNonformat"/>
      </w:pPr>
      <w:r>
        <w:t>в целях ___________________________________________________________________</w:t>
      </w:r>
    </w:p>
    <w:p w:rsidR="00A1475F" w:rsidRDefault="00A1475F">
      <w:pPr>
        <w:pStyle w:val="ConsPlusNonformat"/>
      </w:pPr>
      <w:r>
        <w:lastRenderedPageBreak/>
        <w:t xml:space="preserve">                               (указать конкретно)</w:t>
      </w:r>
    </w:p>
    <w:p w:rsidR="00A1475F" w:rsidRDefault="00A1475F">
      <w:pPr>
        <w:pStyle w:val="ConsPlusNonformat"/>
      </w:pPr>
      <w:r>
        <w:t>___________________________________________________________________________</w:t>
      </w:r>
    </w:p>
    <w:p w:rsidR="00A1475F" w:rsidRDefault="00A1475F">
      <w:pPr>
        <w:pStyle w:val="ConsPlusNonformat"/>
      </w:pPr>
      <w:r>
        <w:t>___________________________________________________________________________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Руководитель организации                                     ______________</w:t>
      </w:r>
    </w:p>
    <w:p w:rsidR="00A1475F" w:rsidRDefault="00A1475F">
      <w:pPr>
        <w:pStyle w:val="ConsPlusNonformat"/>
      </w:pPr>
      <w:r>
        <w:t xml:space="preserve">                                                                (подпись)</w:t>
      </w:r>
    </w:p>
    <w:p w:rsidR="00A1475F" w:rsidRDefault="00A1475F">
      <w:pPr>
        <w:pStyle w:val="ConsPlusNonformat"/>
      </w:pPr>
      <w:r>
        <w:t xml:space="preserve">                                                    М.П.</w:t>
      </w:r>
    </w:p>
    <w:p w:rsidR="00A1475F" w:rsidRDefault="00A1475F">
      <w:pPr>
        <w:pStyle w:val="ConsPlusNonformat"/>
      </w:pPr>
      <w:r>
        <w:t xml:space="preserve">                                              (печать организации)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---------------------------------------------------------------------------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 xml:space="preserve">                            (Оборотная сторона)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Разрешаю __________________________________________________________________</w:t>
      </w:r>
    </w:p>
    <w:p w:rsidR="00A1475F" w:rsidRDefault="00A1475F">
      <w:pPr>
        <w:pStyle w:val="ConsPlusNonformat"/>
      </w:pPr>
      <w:r>
        <w:t xml:space="preserve">                  (с чем ознакомить, что конкретно предоставить)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"__" ___________ 20__ г.         _____________     ________________________</w:t>
      </w:r>
    </w:p>
    <w:p w:rsidR="00A1475F" w:rsidRDefault="00A1475F">
      <w:pPr>
        <w:pStyle w:val="ConsPlusNonformat"/>
      </w:pPr>
      <w:r>
        <w:t xml:space="preserve">                                   (подпись)          (инициалы, фамилия)</w:t>
      </w:r>
    </w:p>
    <w:p w:rsidR="00A1475F" w:rsidRDefault="00A1475F">
      <w:pPr>
        <w:pStyle w:val="ConsPlusNonformat"/>
      </w:pPr>
      <w:r>
        <w:t>___________________________ допуще</w:t>
      </w:r>
      <w:proofErr w:type="gramStart"/>
      <w:r>
        <w:t>н(</w:t>
      </w:r>
      <w:proofErr w:type="gramEnd"/>
      <w:r>
        <w:t>а) к _______________________ сведениям.</w:t>
      </w:r>
    </w:p>
    <w:p w:rsidR="00A1475F" w:rsidRDefault="00A1475F">
      <w:pPr>
        <w:pStyle w:val="ConsPlusNonformat"/>
      </w:pPr>
      <w:r>
        <w:t xml:space="preserve">    </w:t>
      </w:r>
      <w:proofErr w:type="gramStart"/>
      <w:r>
        <w:t>(инициалы, фамилия                    (степень секретности)</w:t>
      </w:r>
      <w:proofErr w:type="gramEnd"/>
    </w:p>
    <w:p w:rsidR="00A1475F" w:rsidRDefault="00A1475F">
      <w:pPr>
        <w:pStyle w:val="ConsPlusNonformat"/>
      </w:pPr>
      <w:r>
        <w:t xml:space="preserve">   командированного лица)</w:t>
      </w:r>
    </w:p>
    <w:p w:rsidR="00A1475F" w:rsidRDefault="00A1475F">
      <w:pPr>
        <w:pStyle w:val="ConsPlusNonformat"/>
      </w:pPr>
      <w:r>
        <w:t>Ему (ей) разрешен доступ в помещение ______________________________________</w:t>
      </w:r>
    </w:p>
    <w:p w:rsidR="00A1475F" w:rsidRDefault="00A1475F">
      <w:pPr>
        <w:pStyle w:val="ConsPlusNonformat"/>
      </w:pPr>
      <w:r>
        <w:t xml:space="preserve">                                         (N или наименование помещения)</w:t>
      </w:r>
    </w:p>
    <w:p w:rsidR="00A1475F" w:rsidRDefault="00A1475F">
      <w:pPr>
        <w:pStyle w:val="ConsPlusNonformat"/>
      </w:pPr>
      <w:r>
        <w:t>в сопровождении ___________________________________________________________</w:t>
      </w:r>
    </w:p>
    <w:p w:rsidR="00A1475F" w:rsidRDefault="00A1475F">
      <w:pPr>
        <w:pStyle w:val="ConsPlusNonformat"/>
      </w:pPr>
      <w:r>
        <w:t xml:space="preserve">                   (должность, фамилия и инициалы сопровождающего лица)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Руководитель режимно-</w:t>
      </w:r>
    </w:p>
    <w:p w:rsidR="00A1475F" w:rsidRDefault="00A1475F">
      <w:pPr>
        <w:pStyle w:val="ConsPlusNonformat"/>
      </w:pPr>
      <w:r>
        <w:t>секретного подразделения ____________                 "__" ________ 20__ г.</w:t>
      </w:r>
    </w:p>
    <w:p w:rsidR="00A1475F" w:rsidRDefault="00A1475F">
      <w:pPr>
        <w:pStyle w:val="ConsPlusNonformat"/>
      </w:pPr>
      <w:r>
        <w:t xml:space="preserve">                          (подпись)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 xml:space="preserve">                                  СПРАВКА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_______________________________ ознакомле</w:t>
      </w:r>
      <w:proofErr w:type="gramStart"/>
      <w:r>
        <w:t>н(</w:t>
      </w:r>
      <w:proofErr w:type="gramEnd"/>
      <w:r>
        <w:t>а) _____________________________</w:t>
      </w:r>
    </w:p>
    <w:p w:rsidR="00A1475F" w:rsidRDefault="00A1475F">
      <w:pPr>
        <w:pStyle w:val="ConsPlusNonformat"/>
      </w:pPr>
      <w:r>
        <w:t xml:space="preserve">     </w:t>
      </w:r>
      <w:proofErr w:type="gramStart"/>
      <w:r>
        <w:t>(фамилия, инициалы                        (указать, с какими работами,</w:t>
      </w:r>
      <w:proofErr w:type="gramEnd"/>
    </w:p>
    <w:p w:rsidR="00A1475F" w:rsidRDefault="00A1475F">
      <w:pPr>
        <w:pStyle w:val="ConsPlusNonformat"/>
      </w:pPr>
      <w:r>
        <w:t xml:space="preserve">   командированного лица)</w:t>
      </w:r>
    </w:p>
    <w:p w:rsidR="00A1475F" w:rsidRDefault="00A1475F">
      <w:pPr>
        <w:pStyle w:val="ConsPlusNonformat"/>
      </w:pPr>
      <w:r>
        <w:t>___________________________________________________________________________</w:t>
      </w:r>
    </w:p>
    <w:p w:rsidR="00A1475F" w:rsidRDefault="00A1475F">
      <w:pPr>
        <w:pStyle w:val="ConsPlusNonformat"/>
      </w:pPr>
      <w:r>
        <w:t xml:space="preserve">         документами или изделиями, какова степень их секретности)</w:t>
      </w:r>
    </w:p>
    <w:p w:rsidR="00A1475F" w:rsidRDefault="00A1475F">
      <w:pPr>
        <w:pStyle w:val="ConsPlusNonformat"/>
      </w:pPr>
      <w:r>
        <w:t>___________________________________________________________________________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______________________________  _________________________  ________________</w:t>
      </w:r>
    </w:p>
    <w:p w:rsidR="00A1475F" w:rsidRDefault="00A1475F">
      <w:pPr>
        <w:pStyle w:val="ConsPlusNonformat"/>
      </w:pPr>
      <w:r>
        <w:t xml:space="preserve"> </w:t>
      </w:r>
      <w:proofErr w:type="gramStart"/>
      <w:r>
        <w:t>(должность лица, принявшего        (фамилия, инициалы)       (подпись)</w:t>
      </w:r>
      <w:proofErr w:type="gramEnd"/>
    </w:p>
    <w:p w:rsidR="00A1475F" w:rsidRDefault="00A1475F">
      <w:pPr>
        <w:pStyle w:val="ConsPlusNonformat"/>
      </w:pPr>
      <w:r>
        <w:t xml:space="preserve">      командированного)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 xml:space="preserve">Подпись </w:t>
      </w:r>
      <w:proofErr w:type="gramStart"/>
      <w:r>
        <w:t>ознакомившегося</w:t>
      </w:r>
      <w:proofErr w:type="gramEnd"/>
      <w:r>
        <w:t xml:space="preserve"> __________________         ________________________</w:t>
      </w:r>
    </w:p>
    <w:p w:rsidR="00A1475F" w:rsidRDefault="00A1475F">
      <w:pPr>
        <w:pStyle w:val="ConsPlusNonformat"/>
      </w:pPr>
      <w:r>
        <w:t xml:space="preserve">                           (подпись)                 (инициалы, фамилия)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"__" _______________ 20__ г.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Форма 6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pStyle w:val="ConsPlusNonformat"/>
      </w:pPr>
      <w:bookmarkStart w:id="26" w:name="Par743"/>
      <w:bookmarkEnd w:id="26"/>
      <w:r>
        <w:t xml:space="preserve">                                  СПРАВКА</w:t>
      </w:r>
    </w:p>
    <w:p w:rsidR="00A1475F" w:rsidRDefault="00A1475F">
      <w:pPr>
        <w:pStyle w:val="ConsPlusNonformat"/>
      </w:pPr>
      <w:r>
        <w:t xml:space="preserve">                         о допуске по первой форме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 xml:space="preserve">                                                          Подлежит возврату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Штамп организации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N 1/_______________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"__" _____________ 20__ г.          _______________________________________</w:t>
      </w:r>
    </w:p>
    <w:p w:rsidR="00A1475F" w:rsidRDefault="00A1475F">
      <w:pPr>
        <w:pStyle w:val="ConsPlusNonformat"/>
      </w:pPr>
      <w:r>
        <w:t xml:space="preserve">                                                   </w:t>
      </w:r>
      <w:proofErr w:type="gramStart"/>
      <w:r>
        <w:t>(фамилия,</w:t>
      </w:r>
      <w:proofErr w:type="gramEnd"/>
    </w:p>
    <w:p w:rsidR="00A1475F" w:rsidRDefault="00A1475F">
      <w:pPr>
        <w:pStyle w:val="ConsPlusNonformat"/>
      </w:pPr>
      <w:r>
        <w:lastRenderedPageBreak/>
        <w:t>___________________________________________________________________________</w:t>
      </w:r>
    </w:p>
    <w:p w:rsidR="00A1475F" w:rsidRDefault="00A1475F">
      <w:pPr>
        <w:pStyle w:val="ConsPlusNonformat"/>
      </w:pPr>
      <w:r>
        <w:t xml:space="preserve">                              имя, отчество)</w:t>
      </w:r>
    </w:p>
    <w:p w:rsidR="00A1475F" w:rsidRDefault="00A1475F">
      <w:pPr>
        <w:pStyle w:val="ConsPlusNonformat"/>
      </w:pPr>
      <w:r>
        <w:t>имеет допуск N</w:t>
      </w:r>
      <w:proofErr w:type="gramStart"/>
      <w:r>
        <w:t xml:space="preserve"> А</w:t>
      </w:r>
      <w:proofErr w:type="gramEnd"/>
      <w:r>
        <w:t>/__________________________ от "__" ____________ ____ г., и</w:t>
      </w:r>
    </w:p>
    <w:p w:rsidR="00A1475F" w:rsidRDefault="00A1475F">
      <w:pPr>
        <w:pStyle w:val="ConsPlusNonformat"/>
      </w:pPr>
      <w:r>
        <w:t>распоряжением от "__" ________ ____ г. ему (ей) предоставлено право доступа</w:t>
      </w:r>
    </w:p>
    <w:p w:rsidR="00A1475F" w:rsidRDefault="00A1475F">
      <w:pPr>
        <w:pStyle w:val="ConsPlusNonformat"/>
      </w:pPr>
      <w:r>
        <w:t>к сведениям особой важности.</w:t>
      </w:r>
    </w:p>
    <w:p w:rsidR="00A1475F" w:rsidRDefault="00A1475F">
      <w:pPr>
        <w:pStyle w:val="ConsPlusNonformat"/>
      </w:pPr>
      <w:r>
        <w:t>___________________________________________________________________________</w:t>
      </w:r>
    </w:p>
    <w:p w:rsidR="00A1475F" w:rsidRDefault="00A1475F">
      <w:pPr>
        <w:pStyle w:val="ConsPlusNonformat"/>
      </w:pPr>
      <w:r>
        <w:t xml:space="preserve">                  (сведения о лицензии на оказание услуг)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 xml:space="preserve">           Руководитель</w:t>
      </w:r>
    </w:p>
    <w:p w:rsidR="00A1475F" w:rsidRDefault="00A1475F">
      <w:pPr>
        <w:pStyle w:val="ConsPlusNonformat"/>
      </w:pPr>
      <w:r>
        <w:t>режимно-секретного подразделения _____________  ___________________________</w:t>
      </w:r>
    </w:p>
    <w:p w:rsidR="00A1475F" w:rsidRDefault="00A1475F">
      <w:pPr>
        <w:pStyle w:val="ConsPlusNonformat"/>
      </w:pPr>
      <w:r>
        <w:t xml:space="preserve">                                    (подпись)        (инициалы, фамилия)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 xml:space="preserve">                                                             М.П.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---------------------------------------------------------------------------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 xml:space="preserve">                            (Оборотная сторона)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_________________________, находясь в течение _____________________________</w:t>
      </w:r>
    </w:p>
    <w:p w:rsidR="00A1475F" w:rsidRDefault="00A1475F">
      <w:pPr>
        <w:pStyle w:val="ConsPlusNonformat"/>
      </w:pPr>
      <w:r>
        <w:t xml:space="preserve">   (фамилия, инициалы)                                   (срок)</w:t>
      </w:r>
    </w:p>
    <w:p w:rsidR="00A1475F" w:rsidRDefault="00A1475F">
      <w:pPr>
        <w:pStyle w:val="ConsPlusNonformat"/>
      </w:pPr>
      <w:r>
        <w:t xml:space="preserve">в командировке </w:t>
      </w:r>
      <w:proofErr w:type="gramStart"/>
      <w:r>
        <w:t>в</w:t>
      </w:r>
      <w:proofErr w:type="gramEnd"/>
      <w:r>
        <w:t xml:space="preserve"> _________________________________________________________,</w:t>
      </w:r>
    </w:p>
    <w:p w:rsidR="00A1475F" w:rsidRDefault="00A1475F">
      <w:pPr>
        <w:pStyle w:val="ConsPlusNonformat"/>
      </w:pPr>
      <w:r>
        <w:t xml:space="preserve">                                 (наименование организации)</w:t>
      </w:r>
    </w:p>
    <w:p w:rsidR="00A1475F" w:rsidRDefault="00A1475F">
      <w:pPr>
        <w:pStyle w:val="ConsPlusNonformat"/>
      </w:pPr>
      <w:r>
        <w:t>ознакомилс</w:t>
      </w:r>
      <w:proofErr w:type="gramStart"/>
      <w:r>
        <w:t>я(</w:t>
      </w:r>
      <w:proofErr w:type="gramEnd"/>
      <w:r>
        <w:t>лась) с ______________________________________________________.</w:t>
      </w:r>
    </w:p>
    <w:p w:rsidR="00A1475F" w:rsidRDefault="00A1475F">
      <w:pPr>
        <w:pStyle w:val="ConsPlusNonformat"/>
      </w:pPr>
      <w:r>
        <w:t xml:space="preserve">                    </w:t>
      </w:r>
      <w:proofErr w:type="gramStart"/>
      <w:r>
        <w:t>(особой важности, совершенно секретными или секретными</w:t>
      </w:r>
      <w:proofErr w:type="gramEnd"/>
    </w:p>
    <w:p w:rsidR="00A1475F" w:rsidRDefault="00A1475F">
      <w:pPr>
        <w:pStyle w:val="ConsPlusNonformat"/>
      </w:pPr>
      <w:r>
        <w:t xml:space="preserve">                                          сведениями)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 xml:space="preserve">          Руководитель</w:t>
      </w:r>
    </w:p>
    <w:p w:rsidR="00A1475F" w:rsidRDefault="00A1475F">
      <w:pPr>
        <w:pStyle w:val="ConsPlusNonformat"/>
      </w:pPr>
      <w:r>
        <w:t>режимно-секретного подразделения ______________  __________________________</w:t>
      </w:r>
    </w:p>
    <w:p w:rsidR="00A1475F" w:rsidRDefault="00A1475F">
      <w:pPr>
        <w:pStyle w:val="ConsPlusNonformat"/>
      </w:pPr>
      <w:r>
        <w:t xml:space="preserve">                                    (подпись)        (инициалы, фамилия)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"__" _____________ 20__ г.                                         М.П.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Форма 7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pStyle w:val="ConsPlusNonformat"/>
      </w:pPr>
      <w:bookmarkStart w:id="27" w:name="Par792"/>
      <w:bookmarkEnd w:id="27"/>
      <w:r>
        <w:t xml:space="preserve">                                  СПРАВКА</w:t>
      </w:r>
    </w:p>
    <w:p w:rsidR="00A1475F" w:rsidRDefault="00A1475F">
      <w:pPr>
        <w:pStyle w:val="ConsPlusNonformat"/>
      </w:pPr>
      <w:r>
        <w:t xml:space="preserve">                         о допуске по второй форме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 xml:space="preserve">                                                          Подлежит возврату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Штамп организации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N 2/_____________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"__" ______________ 20__ г.     ___________________________________________</w:t>
      </w:r>
    </w:p>
    <w:p w:rsidR="00A1475F" w:rsidRDefault="00A1475F">
      <w:pPr>
        <w:pStyle w:val="ConsPlusNonformat"/>
      </w:pPr>
      <w:r>
        <w:t xml:space="preserve">                                                  </w:t>
      </w:r>
      <w:proofErr w:type="gramStart"/>
      <w:r>
        <w:t>(фамилия,</w:t>
      </w:r>
      <w:proofErr w:type="gramEnd"/>
    </w:p>
    <w:p w:rsidR="00A1475F" w:rsidRDefault="00A1475F">
      <w:pPr>
        <w:pStyle w:val="ConsPlusNonformat"/>
      </w:pPr>
      <w:r>
        <w:t>___________________________________________________________________________</w:t>
      </w:r>
    </w:p>
    <w:p w:rsidR="00A1475F" w:rsidRDefault="00A1475F">
      <w:pPr>
        <w:pStyle w:val="ConsPlusNonformat"/>
      </w:pPr>
      <w:r>
        <w:t xml:space="preserve">                               имя, отчество)</w:t>
      </w:r>
    </w:p>
    <w:p w:rsidR="00A1475F" w:rsidRDefault="00A1475F">
      <w:pPr>
        <w:pStyle w:val="ConsPlusNonformat"/>
      </w:pPr>
      <w:r>
        <w:t>имеет допуск N</w:t>
      </w:r>
      <w:proofErr w:type="gramStart"/>
      <w:r>
        <w:t xml:space="preserve"> Б</w:t>
      </w:r>
      <w:proofErr w:type="gramEnd"/>
      <w:r>
        <w:t>/________________ от "__" ________ ____ г., и распоряжением</w:t>
      </w:r>
    </w:p>
    <w:p w:rsidR="00A1475F" w:rsidRDefault="00A1475F">
      <w:pPr>
        <w:pStyle w:val="ConsPlusNonformat"/>
      </w:pPr>
      <w:r>
        <w:t xml:space="preserve">от "__" __________ ___ г. ему (ей) предоставлено право доступа </w:t>
      </w:r>
      <w:proofErr w:type="gramStart"/>
      <w:r>
        <w:t>к</w:t>
      </w:r>
      <w:proofErr w:type="gramEnd"/>
      <w:r>
        <w:t xml:space="preserve"> совершенно</w:t>
      </w:r>
    </w:p>
    <w:p w:rsidR="00A1475F" w:rsidRDefault="00A1475F">
      <w:pPr>
        <w:pStyle w:val="ConsPlusNonformat"/>
      </w:pPr>
      <w:r>
        <w:t>секретным сведениям.</w:t>
      </w:r>
    </w:p>
    <w:p w:rsidR="00A1475F" w:rsidRDefault="00A1475F">
      <w:pPr>
        <w:pStyle w:val="ConsPlusNonformat"/>
      </w:pPr>
      <w:r>
        <w:t>___________________________________________________________________________</w:t>
      </w:r>
    </w:p>
    <w:p w:rsidR="00A1475F" w:rsidRDefault="00A1475F">
      <w:pPr>
        <w:pStyle w:val="ConsPlusNonformat"/>
      </w:pPr>
      <w:r>
        <w:t xml:space="preserve">                  (сведения о лицензии на оказание услуг)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 xml:space="preserve">        Руководитель</w:t>
      </w:r>
    </w:p>
    <w:p w:rsidR="00A1475F" w:rsidRDefault="00A1475F">
      <w:pPr>
        <w:pStyle w:val="ConsPlusNonformat"/>
      </w:pPr>
      <w:r>
        <w:t>режимно-секретного подразделения _____________  ___________________________</w:t>
      </w:r>
    </w:p>
    <w:p w:rsidR="00A1475F" w:rsidRDefault="00A1475F">
      <w:pPr>
        <w:pStyle w:val="ConsPlusNonformat"/>
      </w:pPr>
      <w:r>
        <w:t xml:space="preserve">                                   (подпись)        (инициалы, фамилия)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 xml:space="preserve">                                                            М.П.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---------------------------------------------------------------------------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lastRenderedPageBreak/>
        <w:t xml:space="preserve">                            (Оборотная сторона)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_______________________________, находясь в течение _______________________</w:t>
      </w:r>
    </w:p>
    <w:p w:rsidR="00A1475F" w:rsidRDefault="00A1475F">
      <w:pPr>
        <w:pStyle w:val="ConsPlusNonformat"/>
      </w:pPr>
      <w:r>
        <w:t xml:space="preserve">      (фамилия, инициалы)                                   (срок)</w:t>
      </w:r>
    </w:p>
    <w:p w:rsidR="00A1475F" w:rsidRDefault="00A1475F">
      <w:pPr>
        <w:pStyle w:val="ConsPlusNonformat"/>
      </w:pPr>
      <w:r>
        <w:t xml:space="preserve">в командировке </w:t>
      </w:r>
      <w:proofErr w:type="gramStart"/>
      <w:r>
        <w:t>в</w:t>
      </w:r>
      <w:proofErr w:type="gramEnd"/>
      <w:r>
        <w:t xml:space="preserve"> _________________________________________________________,</w:t>
      </w:r>
    </w:p>
    <w:p w:rsidR="00A1475F" w:rsidRDefault="00A1475F">
      <w:pPr>
        <w:pStyle w:val="ConsPlusNonformat"/>
      </w:pPr>
      <w:r>
        <w:t xml:space="preserve">                                (наименование организации)</w:t>
      </w:r>
    </w:p>
    <w:p w:rsidR="00A1475F" w:rsidRDefault="00A1475F">
      <w:pPr>
        <w:pStyle w:val="ConsPlusNonformat"/>
      </w:pPr>
      <w:r>
        <w:t>ознакомилс</w:t>
      </w:r>
      <w:proofErr w:type="gramStart"/>
      <w:r>
        <w:t>я(</w:t>
      </w:r>
      <w:proofErr w:type="gramEnd"/>
      <w:r>
        <w:t>лась) с ______________________________________________________.</w:t>
      </w:r>
    </w:p>
    <w:p w:rsidR="00A1475F" w:rsidRDefault="00A1475F">
      <w:pPr>
        <w:pStyle w:val="ConsPlusNonformat"/>
      </w:pPr>
      <w:r>
        <w:t xml:space="preserve">                      (совершенно секретными или секретными сведениями)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 xml:space="preserve">           Руководитель</w:t>
      </w:r>
    </w:p>
    <w:p w:rsidR="00A1475F" w:rsidRDefault="00A1475F">
      <w:pPr>
        <w:pStyle w:val="ConsPlusNonformat"/>
      </w:pPr>
      <w:r>
        <w:t>режимно-секретного подразделения ______________  __________________________</w:t>
      </w:r>
    </w:p>
    <w:p w:rsidR="00A1475F" w:rsidRDefault="00A1475F">
      <w:pPr>
        <w:pStyle w:val="ConsPlusNonformat"/>
      </w:pPr>
      <w:r>
        <w:t xml:space="preserve">                                    (подпись)        (инициалы, фамилия)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"__" _____________ 20__ г.                                   М.П.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Форма 8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pStyle w:val="ConsPlusNonformat"/>
      </w:pPr>
      <w:bookmarkStart w:id="28" w:name="Par840"/>
      <w:bookmarkEnd w:id="28"/>
      <w:r>
        <w:t xml:space="preserve">                                  СПРАВКА</w:t>
      </w:r>
    </w:p>
    <w:p w:rsidR="00A1475F" w:rsidRDefault="00A1475F">
      <w:pPr>
        <w:pStyle w:val="ConsPlusNonformat"/>
      </w:pPr>
      <w:r>
        <w:t xml:space="preserve">                        о допуске по третьей форме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 xml:space="preserve">                                                          Подлежит возврату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Штамп организации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N 3/_____________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"__" ____________ 20__ г.          ________________________________________</w:t>
      </w:r>
    </w:p>
    <w:p w:rsidR="00A1475F" w:rsidRDefault="00A1475F">
      <w:pPr>
        <w:pStyle w:val="ConsPlusNonformat"/>
      </w:pPr>
      <w:r>
        <w:t xml:space="preserve">                                                  </w:t>
      </w:r>
      <w:proofErr w:type="gramStart"/>
      <w:r>
        <w:t>(фамилия,</w:t>
      </w:r>
      <w:proofErr w:type="gramEnd"/>
    </w:p>
    <w:p w:rsidR="00A1475F" w:rsidRDefault="00A1475F">
      <w:pPr>
        <w:pStyle w:val="ConsPlusNonformat"/>
      </w:pPr>
      <w:r>
        <w:t>___________________________________________________________________________</w:t>
      </w:r>
    </w:p>
    <w:p w:rsidR="00A1475F" w:rsidRDefault="00A1475F">
      <w:pPr>
        <w:pStyle w:val="ConsPlusNonformat"/>
      </w:pPr>
      <w:r>
        <w:t xml:space="preserve">                              имя, отчество)</w:t>
      </w:r>
    </w:p>
    <w:p w:rsidR="00A1475F" w:rsidRDefault="00A1475F">
      <w:pPr>
        <w:pStyle w:val="ConsPlusNonformat"/>
      </w:pPr>
      <w:r>
        <w:t>имеет допуск N</w:t>
      </w:r>
      <w:proofErr w:type="gramStart"/>
      <w:r>
        <w:t xml:space="preserve"> Д</w:t>
      </w:r>
      <w:proofErr w:type="gramEnd"/>
      <w:r>
        <w:t>/__________________________ от "__" ____________ ____ г., и</w:t>
      </w:r>
    </w:p>
    <w:p w:rsidR="00A1475F" w:rsidRDefault="00A1475F">
      <w:pPr>
        <w:pStyle w:val="ConsPlusNonformat"/>
      </w:pPr>
      <w:r>
        <w:t>распоряжением от "__" ________ ____ г. ему (ей) предоставлено право доступа</w:t>
      </w:r>
    </w:p>
    <w:p w:rsidR="00A1475F" w:rsidRDefault="00A1475F">
      <w:pPr>
        <w:pStyle w:val="ConsPlusNonformat"/>
      </w:pPr>
      <w:r>
        <w:t>к секретным сведениям.</w:t>
      </w:r>
    </w:p>
    <w:p w:rsidR="00A1475F" w:rsidRDefault="00A1475F">
      <w:pPr>
        <w:pStyle w:val="ConsPlusNonformat"/>
      </w:pPr>
      <w:r>
        <w:t>___________________________________________________________________________</w:t>
      </w:r>
    </w:p>
    <w:p w:rsidR="00A1475F" w:rsidRDefault="00A1475F">
      <w:pPr>
        <w:pStyle w:val="ConsPlusNonformat"/>
      </w:pPr>
      <w:r>
        <w:t xml:space="preserve">                  (сведения о лицензии на оказание услуг)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 xml:space="preserve">          Руководитель</w:t>
      </w:r>
    </w:p>
    <w:p w:rsidR="00A1475F" w:rsidRDefault="00A1475F">
      <w:pPr>
        <w:pStyle w:val="ConsPlusNonformat"/>
      </w:pPr>
      <w:r>
        <w:t>режимно-секретного подразделения ________________  ________________________</w:t>
      </w:r>
    </w:p>
    <w:p w:rsidR="00A1475F" w:rsidRDefault="00A1475F">
      <w:pPr>
        <w:pStyle w:val="ConsPlusNonformat"/>
      </w:pPr>
      <w:r>
        <w:t xml:space="preserve">                                     (подпись)        (инициалы, фамилия)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 xml:space="preserve">                                                            М.П.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---------------------------------------------------------------------------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 xml:space="preserve">                            (Оборотная сторона)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___________________________________, находясь в течение ___________________</w:t>
      </w:r>
    </w:p>
    <w:p w:rsidR="00A1475F" w:rsidRDefault="00A1475F">
      <w:pPr>
        <w:pStyle w:val="ConsPlusNonformat"/>
      </w:pPr>
      <w:r>
        <w:t xml:space="preserve">       (фамилия, инициалы)                                    (срок)</w:t>
      </w:r>
    </w:p>
    <w:p w:rsidR="00A1475F" w:rsidRDefault="00A1475F">
      <w:pPr>
        <w:pStyle w:val="ConsPlusNonformat"/>
      </w:pPr>
      <w:r>
        <w:t xml:space="preserve">в командировке </w:t>
      </w:r>
      <w:proofErr w:type="gramStart"/>
      <w:r>
        <w:t>в</w:t>
      </w:r>
      <w:proofErr w:type="gramEnd"/>
      <w:r>
        <w:t xml:space="preserve"> _________________________________________________________,</w:t>
      </w:r>
    </w:p>
    <w:p w:rsidR="00A1475F" w:rsidRDefault="00A1475F">
      <w:pPr>
        <w:pStyle w:val="ConsPlusNonformat"/>
      </w:pPr>
      <w:r>
        <w:t xml:space="preserve">                               (наименование организации)</w:t>
      </w:r>
    </w:p>
    <w:p w:rsidR="00A1475F" w:rsidRDefault="00A1475F">
      <w:pPr>
        <w:pStyle w:val="ConsPlusNonformat"/>
      </w:pPr>
      <w:r>
        <w:t>ознакомилс</w:t>
      </w:r>
      <w:proofErr w:type="gramStart"/>
      <w:r>
        <w:t>я(</w:t>
      </w:r>
      <w:proofErr w:type="gramEnd"/>
      <w:r>
        <w:t>лась) с ______________________________________________________.</w:t>
      </w:r>
    </w:p>
    <w:p w:rsidR="00A1475F" w:rsidRDefault="00A1475F">
      <w:pPr>
        <w:pStyle w:val="ConsPlusNonformat"/>
      </w:pPr>
      <w:r>
        <w:t xml:space="preserve">                                   (секретными сведениями)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 xml:space="preserve">          Руководитель</w:t>
      </w:r>
    </w:p>
    <w:p w:rsidR="00A1475F" w:rsidRDefault="00A1475F">
      <w:pPr>
        <w:pStyle w:val="ConsPlusNonformat"/>
      </w:pPr>
      <w:r>
        <w:t>режимно-секретного подразделения ______________  __________________________</w:t>
      </w:r>
    </w:p>
    <w:p w:rsidR="00A1475F" w:rsidRDefault="00A1475F">
      <w:pPr>
        <w:pStyle w:val="ConsPlusNonformat"/>
      </w:pPr>
      <w:r>
        <w:t xml:space="preserve">                                    (подпись)        (инициалы, фамилия)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"__" _____________ 20__ г.                                   М.П.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Форма 9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1475F" w:rsidRDefault="00A1475F">
      <w:pPr>
        <w:pStyle w:val="ConsPlusNonformat"/>
      </w:pPr>
      <w:bookmarkStart w:id="29" w:name="Par888"/>
      <w:bookmarkEnd w:id="29"/>
      <w:r>
        <w:t xml:space="preserve">                                  ЖУРНАЛ</w:t>
      </w:r>
    </w:p>
    <w:p w:rsidR="00A1475F" w:rsidRDefault="00A1475F">
      <w:pPr>
        <w:pStyle w:val="ConsPlusNonformat"/>
      </w:pPr>
      <w:r>
        <w:t xml:space="preserve">         учета карточек на допуск граждан к государственной тайне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___________________________________________________________________________</w:t>
      </w:r>
    </w:p>
    <w:p w:rsidR="00A1475F" w:rsidRDefault="00A1475F">
      <w:pPr>
        <w:pStyle w:val="ConsPlusNonformat"/>
      </w:pPr>
      <w:r>
        <w:t xml:space="preserve">                        (наименование организации)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"/>
        <w:gridCol w:w="1023"/>
        <w:gridCol w:w="1395"/>
        <w:gridCol w:w="1302"/>
        <w:gridCol w:w="930"/>
        <w:gridCol w:w="1116"/>
        <w:gridCol w:w="1209"/>
        <w:gridCol w:w="1209"/>
      </w:tblGrid>
      <w:tr w:rsidR="00A1475F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/п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Фамилия,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имя,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отчество,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должность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Номер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исходящего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письма 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необходимости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оформления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допуска   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Номер и дата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ответа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 проведении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проверочных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мероприятий 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Отметки о движении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карточки на допуск      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Примечание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(кол-во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листов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 карточке,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сведения 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дубликатах)</w:t>
            </w:r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rHeight w:val="1280"/>
          <w:tblCellSpacing w:w="5" w:type="nil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кому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передана</w:t>
            </w:r>
            <w:proofErr w:type="gramEnd"/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номер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реестра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или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исходящий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номер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и дата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отправки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допуска  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номер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и дата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акта об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уничтожении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    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3      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4      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 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     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7     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8     </w:t>
            </w:r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Пояснение. В графе 3 указывается также учетный номер карточки </w:t>
      </w:r>
      <w:hyperlink w:anchor="Par271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>, полученной из других организаций.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Форма 10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pStyle w:val="ConsPlusNonformat"/>
      </w:pPr>
      <w:bookmarkStart w:id="30" w:name="Par920"/>
      <w:bookmarkEnd w:id="30"/>
      <w:r>
        <w:t xml:space="preserve">                             УЧЕТНАЯ КАРТОЧКА</w:t>
      </w:r>
    </w:p>
    <w:p w:rsidR="00A1475F" w:rsidRDefault="00A1475F">
      <w:pPr>
        <w:pStyle w:val="ConsPlusNonformat"/>
      </w:pPr>
      <w:r>
        <w:t xml:space="preserve">                     на допуск к государственной тайне</w:t>
      </w:r>
    </w:p>
    <w:p w:rsidR="00A1475F" w:rsidRDefault="00A1475F">
      <w:pPr>
        <w:pStyle w:val="ConsPlusNonformat"/>
      </w:pPr>
      <w:r>
        <w:t xml:space="preserve">                           по ____________ форме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Фамилия ___________________________________________________________________</w:t>
      </w:r>
    </w:p>
    <w:p w:rsidR="00A1475F" w:rsidRDefault="00A1475F">
      <w:pPr>
        <w:pStyle w:val="ConsPlusNonformat"/>
      </w:pPr>
      <w:r>
        <w:t>Имя _______________________________________________________________________</w:t>
      </w:r>
    </w:p>
    <w:p w:rsidR="00A1475F" w:rsidRDefault="00A1475F">
      <w:pPr>
        <w:pStyle w:val="ConsPlusNonformat"/>
      </w:pPr>
      <w:r>
        <w:t>Отчество __________________________________________________________________</w:t>
      </w:r>
    </w:p>
    <w:p w:rsidR="00A1475F" w:rsidRDefault="00A1475F">
      <w:pPr>
        <w:pStyle w:val="ConsPlusNonformat"/>
      </w:pPr>
      <w:r>
        <w:t>Дата рождения _____________________________ Место рождения ________________</w:t>
      </w:r>
    </w:p>
    <w:p w:rsidR="00A1475F" w:rsidRDefault="00A1475F">
      <w:pPr>
        <w:pStyle w:val="ConsPlusNonformat"/>
      </w:pPr>
      <w:r>
        <w:t xml:space="preserve">                   (число, месяц, год)</w:t>
      </w:r>
    </w:p>
    <w:p w:rsidR="00A1475F" w:rsidRDefault="00A1475F">
      <w:pPr>
        <w:pStyle w:val="ConsPlusNonformat"/>
      </w:pPr>
      <w:r>
        <w:t>___________________________________________________________________________</w:t>
      </w:r>
    </w:p>
    <w:p w:rsidR="00A1475F" w:rsidRDefault="00A1475F">
      <w:pPr>
        <w:pStyle w:val="ConsPlusNonformat"/>
      </w:pPr>
      <w:r>
        <w:t>Адрес _____________________________________________________________________</w:t>
      </w:r>
    </w:p>
    <w:p w:rsidR="00A1475F" w:rsidRDefault="00A1475F">
      <w:pPr>
        <w:pStyle w:val="ConsPlusNonformat"/>
      </w:pPr>
      <w:r>
        <w:t xml:space="preserve">                 (адрес фактического проживания и регистрации)</w:t>
      </w:r>
    </w:p>
    <w:p w:rsidR="00A1475F" w:rsidRDefault="00A1475F">
      <w:pPr>
        <w:pStyle w:val="ConsPlusNonformat"/>
      </w:pPr>
      <w:r>
        <w:t>___________________________________________________________________________</w:t>
      </w:r>
    </w:p>
    <w:p w:rsidR="00A1475F" w:rsidRDefault="00A1475F">
      <w:pPr>
        <w:pStyle w:val="ConsPlusNonformat"/>
      </w:pPr>
      <w:r>
        <w:t>Место работы и должность __________________________________________________</w:t>
      </w:r>
    </w:p>
    <w:p w:rsidR="00A1475F" w:rsidRDefault="00A1475F">
      <w:pPr>
        <w:pStyle w:val="ConsPlusNonformat"/>
      </w:pPr>
      <w:r>
        <w:t>___________________________________________________________________________</w:t>
      </w:r>
    </w:p>
    <w:p w:rsidR="00A1475F" w:rsidRDefault="00A1475F">
      <w:pPr>
        <w:pStyle w:val="ConsPlusNonformat"/>
      </w:pPr>
      <w:r>
        <w:t>___________________________________________________________________________</w:t>
      </w:r>
    </w:p>
    <w:p w:rsidR="00A1475F" w:rsidRDefault="00A1475F">
      <w:pPr>
        <w:pStyle w:val="ConsPlusNonformat"/>
      </w:pPr>
      <w:r>
        <w:t>___________________________________________________________________________</w:t>
      </w:r>
    </w:p>
    <w:p w:rsidR="00A1475F" w:rsidRDefault="00A1475F">
      <w:pPr>
        <w:pStyle w:val="ConsPlusNonformat"/>
      </w:pPr>
      <w:r>
        <w:t>___________________________________________________________________________</w:t>
      </w:r>
    </w:p>
    <w:p w:rsidR="00A1475F" w:rsidRDefault="00A1475F">
      <w:pPr>
        <w:pStyle w:val="ConsPlusNonformat"/>
      </w:pPr>
      <w:r>
        <w:t>___________________________________________________________________________</w:t>
      </w:r>
    </w:p>
    <w:p w:rsidR="00A1475F" w:rsidRDefault="00A1475F">
      <w:pPr>
        <w:pStyle w:val="ConsPlusNonformat"/>
      </w:pPr>
      <w:r>
        <w:t>___________________________________________________________________________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---------------------------------------------------------------------------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 xml:space="preserve">                            (Оборотная сторона)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>___________________________________________________________________________</w:t>
      </w:r>
    </w:p>
    <w:p w:rsidR="00A1475F" w:rsidRDefault="00A1475F">
      <w:pPr>
        <w:pStyle w:val="ConsPlusNonformat"/>
      </w:pPr>
      <w:r>
        <w:t>___________________________________________________________________________</w:t>
      </w:r>
    </w:p>
    <w:p w:rsidR="00A1475F" w:rsidRDefault="00A1475F">
      <w:pPr>
        <w:pStyle w:val="ConsPlusNonformat"/>
      </w:pPr>
      <w:r>
        <w:t>___________________________________________________________________________</w:t>
      </w:r>
    </w:p>
    <w:p w:rsidR="00A1475F" w:rsidRDefault="00A1475F">
      <w:pPr>
        <w:pStyle w:val="ConsPlusNonformat"/>
      </w:pPr>
      <w:r>
        <w:t>___________________________________________________________________________</w:t>
      </w:r>
    </w:p>
    <w:p w:rsidR="00A1475F" w:rsidRDefault="00A1475F">
      <w:pPr>
        <w:pStyle w:val="ConsPlusNonformat"/>
      </w:pPr>
      <w:r>
        <w:t>___________________________________________________________________________</w:t>
      </w:r>
    </w:p>
    <w:p w:rsidR="00A1475F" w:rsidRDefault="00A1475F">
      <w:pPr>
        <w:pStyle w:val="ConsPlusNonformat"/>
      </w:pPr>
      <w:r>
        <w:t>___________________________________________________________________________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Пояснения: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Размер карточки 14,8 см x 10,5 см.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Заполнение карточки от руки не допускается.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Форма 11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pStyle w:val="ConsPlusNonformat"/>
      </w:pPr>
      <w:bookmarkStart w:id="31" w:name="Par962"/>
      <w:bookmarkEnd w:id="31"/>
      <w:r>
        <w:t xml:space="preserve">                                  СПИСОК</w:t>
      </w:r>
    </w:p>
    <w:p w:rsidR="00A1475F" w:rsidRDefault="00A1475F">
      <w:pPr>
        <w:pStyle w:val="ConsPlusNonformat"/>
      </w:pPr>
      <w:r>
        <w:t xml:space="preserve">    </w:t>
      </w:r>
      <w:proofErr w:type="gramStart"/>
      <w:r>
        <w:t>на</w:t>
      </w:r>
      <w:proofErr w:type="gramEnd"/>
      <w:r>
        <w:t xml:space="preserve"> </w:t>
      </w:r>
      <w:proofErr w:type="gramStart"/>
      <w:r>
        <w:t>оформляемого</w:t>
      </w:r>
      <w:proofErr w:type="gramEnd"/>
      <w:r>
        <w:t xml:space="preserve"> ______________________________ и его родственников</w:t>
      </w:r>
    </w:p>
    <w:p w:rsidR="00A1475F" w:rsidRDefault="00A1475F">
      <w:pPr>
        <w:pStyle w:val="ConsPlusNonformat"/>
      </w:pPr>
      <w:r>
        <w:t xml:space="preserve">                       (фамилия, имя, отчество)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4"/>
        <w:gridCol w:w="1428"/>
        <w:gridCol w:w="2975"/>
        <w:gridCol w:w="2380"/>
        <w:gridCol w:w="1904"/>
      </w:tblGrid>
      <w:tr w:rsidR="00A1475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Степень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родства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Число, месяц, год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 место рождения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Место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жительства  </w:t>
            </w:r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Пояснения: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Списки составляются на граждан, имеющих одинаковую фамилию и проживающих в одной области, крае, республике, не по степени родства, а строго по алфавиту (например, Иванов И.П. - брат оформляемого гражданина, оформляемый Иванов О.П., отец Иванов П.Ф., мать Иванова Е.В., сестра Иванова З.П.). При этом на девичью фамилию матери составляется отдельный список; на сестру, вышедшую замуж и принявшую фамилию мужа, - отдельный список (если оформляемый женат, то должен быть составлен отдельный список на жену по девичьей фамилии). Аналогичным образом составляются списки на близких родственников оформляемых лиц, проживающих в других краях, областях, республиках.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оформляемых граждан и их близких родственников, которые проживали и работали в разных областях (краях, республиках), дополнительно составляются отдельные списки по каждой области.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списки включаются дети старше 14 лет.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Списки подписями должностных лиц и печатями организации не заверяются.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Заполнение списков от руки не допускается.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Форма 12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475F" w:rsidRDefault="00A1475F">
      <w:pPr>
        <w:pStyle w:val="ConsPlusNonformat"/>
      </w:pPr>
      <w:r>
        <w:t xml:space="preserve">                                                           УТВЕРЖДАЮ</w:t>
      </w:r>
    </w:p>
    <w:p w:rsidR="00A1475F" w:rsidRDefault="00A1475F">
      <w:pPr>
        <w:pStyle w:val="ConsPlusNonformat"/>
      </w:pPr>
      <w:r>
        <w:t xml:space="preserve">                                                   ________________________</w:t>
      </w:r>
    </w:p>
    <w:p w:rsidR="00A1475F" w:rsidRDefault="00A1475F">
      <w:pPr>
        <w:pStyle w:val="ConsPlusNonformat"/>
      </w:pPr>
      <w:r>
        <w:t xml:space="preserve">                                                   "__" ___________ 20__ г.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bookmarkStart w:id="32" w:name="Par990"/>
      <w:bookmarkEnd w:id="32"/>
      <w:r>
        <w:t xml:space="preserve">                                  СПИСОК</w:t>
      </w:r>
    </w:p>
    <w:p w:rsidR="00A1475F" w:rsidRDefault="00A1475F">
      <w:pPr>
        <w:pStyle w:val="ConsPlusNonformat"/>
      </w:pPr>
      <w:r>
        <w:t xml:space="preserve">                    членов саморегулируемой организации</w:t>
      </w:r>
    </w:p>
    <w:p w:rsidR="00A1475F" w:rsidRDefault="00A1475F">
      <w:pPr>
        <w:pStyle w:val="ConsPlusNonformat"/>
      </w:pPr>
      <w:r>
        <w:t xml:space="preserve">              ______________________________________________,</w:t>
      </w:r>
    </w:p>
    <w:p w:rsidR="00A1475F" w:rsidRDefault="00A1475F">
      <w:pPr>
        <w:pStyle w:val="ConsPlusNonformat"/>
      </w:pPr>
      <w:r>
        <w:t xml:space="preserve">                (наименование саморегулируемой организации)</w:t>
      </w:r>
    </w:p>
    <w:p w:rsidR="00A1475F" w:rsidRDefault="00A1475F">
      <w:pPr>
        <w:pStyle w:val="ConsPlusNonformat"/>
      </w:pPr>
      <w:r>
        <w:t xml:space="preserve">          подлежащих оформлению на допуск к государственной тайне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0"/>
        <w:gridCol w:w="1320"/>
        <w:gridCol w:w="1210"/>
        <w:gridCol w:w="1100"/>
        <w:gridCol w:w="990"/>
        <w:gridCol w:w="770"/>
        <w:gridCol w:w="660"/>
        <w:gridCol w:w="770"/>
        <w:gridCol w:w="550"/>
        <w:gridCol w:w="1540"/>
      </w:tblGrid>
      <w:tr w:rsidR="00A1475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Общее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количество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Должность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Кол-во лиц, подлежащих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оформлению на допу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ск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к св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едениям     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Кол-во лиц,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оформленных на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допу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ск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 св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едениям  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Примечание </w:t>
            </w:r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ОВ   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СС  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ОВ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  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 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     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9 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  </w:t>
            </w:r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pStyle w:val="ConsPlusNonformat"/>
      </w:pPr>
      <w:r>
        <w:t xml:space="preserve">                                                    Руководитель</w:t>
      </w:r>
    </w:p>
    <w:p w:rsidR="00A1475F" w:rsidRDefault="00A1475F">
      <w:pPr>
        <w:pStyle w:val="ConsPlusNonformat"/>
      </w:pPr>
      <w:r>
        <w:t xml:space="preserve">                                            саморегулируемой организации</w:t>
      </w:r>
    </w:p>
    <w:p w:rsidR="00A1475F" w:rsidRDefault="00A1475F">
      <w:pPr>
        <w:pStyle w:val="ConsPlusNonformat"/>
      </w:pPr>
      <w:r>
        <w:t xml:space="preserve">                                         _____________ ____________________</w:t>
      </w:r>
    </w:p>
    <w:p w:rsidR="00A1475F" w:rsidRDefault="00A1475F">
      <w:pPr>
        <w:pStyle w:val="ConsPlusNonformat"/>
      </w:pPr>
      <w:r>
        <w:t xml:space="preserve">                                           (подпись)   (инициалы, фамилия)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lastRenderedPageBreak/>
        <w:t>"__" ____________ 20__ г.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Форма 13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pStyle w:val="ConsPlusNonformat"/>
      </w:pPr>
      <w:bookmarkStart w:id="33" w:name="Par1022"/>
      <w:bookmarkEnd w:id="33"/>
      <w:r>
        <w:t xml:space="preserve">                                  ЖУРНАЛ</w:t>
      </w:r>
    </w:p>
    <w:p w:rsidR="00A1475F" w:rsidRDefault="00A1475F">
      <w:pPr>
        <w:pStyle w:val="ConsPlusNonformat"/>
      </w:pPr>
      <w:r>
        <w:t xml:space="preserve">                      учета выдачи справок о допуске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 xml:space="preserve">                    ___________________________________</w:t>
      </w:r>
    </w:p>
    <w:p w:rsidR="00A1475F" w:rsidRDefault="00A1475F">
      <w:pPr>
        <w:pStyle w:val="ConsPlusNonformat"/>
      </w:pPr>
      <w:r>
        <w:t xml:space="preserve">                        (наименование организации)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0"/>
        <w:gridCol w:w="1100"/>
        <w:gridCol w:w="1430"/>
        <w:gridCol w:w="1430"/>
        <w:gridCol w:w="1320"/>
        <w:gridCol w:w="1540"/>
        <w:gridCol w:w="1870"/>
      </w:tblGrid>
      <w:tr w:rsidR="00A1475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Фамилия,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имя,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отчество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N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предписания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 какой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срок выдана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справка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Расписка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получении,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дата 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Расписка в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обратном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приеме, дата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Номер дела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и листа, куда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подшита справка</w:t>
            </w:r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    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     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    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      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7       </w:t>
            </w:r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Форма 14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pStyle w:val="ConsPlusNonformat"/>
      </w:pPr>
      <w:bookmarkStart w:id="34" w:name="Par1044"/>
      <w:bookmarkEnd w:id="34"/>
      <w:r>
        <w:t xml:space="preserve">                                  ЖУРНАЛ</w:t>
      </w:r>
    </w:p>
    <w:p w:rsidR="00A1475F" w:rsidRDefault="00A1475F">
      <w:pPr>
        <w:pStyle w:val="ConsPlusNonformat"/>
      </w:pPr>
      <w:r>
        <w:t xml:space="preserve">              учета выдачи предписаний на выполнение заданий</w:t>
      </w:r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 xml:space="preserve">             ________________________________________________</w:t>
      </w:r>
    </w:p>
    <w:p w:rsidR="00A1475F" w:rsidRDefault="00A1475F">
      <w:pPr>
        <w:pStyle w:val="ConsPlusNonformat"/>
      </w:pPr>
      <w:r>
        <w:t xml:space="preserve">                        (наименование организации)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1785"/>
        <w:gridCol w:w="1785"/>
        <w:gridCol w:w="2499"/>
        <w:gridCol w:w="1428"/>
        <w:gridCol w:w="1428"/>
      </w:tblGrid>
      <w:tr w:rsidR="00A1475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Фамилия,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имя, отчество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Должность,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подразделение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какую организацию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командируется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Расписка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получении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Дата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выдачи  </w:t>
            </w:r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</w:t>
            </w:r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Форма 15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pStyle w:val="ConsPlusNonformat"/>
      </w:pPr>
      <w:bookmarkStart w:id="35" w:name="Par1065"/>
      <w:bookmarkEnd w:id="35"/>
      <w:r>
        <w:t xml:space="preserve">                                  ЖУРНАЛ</w:t>
      </w:r>
    </w:p>
    <w:p w:rsidR="00A1475F" w:rsidRDefault="00A1475F">
      <w:pPr>
        <w:pStyle w:val="ConsPlusNonformat"/>
      </w:pPr>
      <w:r>
        <w:t xml:space="preserve">                           учета </w:t>
      </w:r>
      <w:proofErr w:type="gramStart"/>
      <w:r>
        <w:t>командированных</w:t>
      </w:r>
      <w:proofErr w:type="gramEnd"/>
    </w:p>
    <w:p w:rsidR="00A1475F" w:rsidRDefault="00A1475F">
      <w:pPr>
        <w:pStyle w:val="ConsPlusNonformat"/>
      </w:pPr>
    </w:p>
    <w:p w:rsidR="00A1475F" w:rsidRDefault="00A1475F">
      <w:pPr>
        <w:pStyle w:val="ConsPlusNonformat"/>
      </w:pPr>
      <w:r>
        <w:t xml:space="preserve">                      ______________________________</w:t>
      </w:r>
    </w:p>
    <w:p w:rsidR="00A1475F" w:rsidRDefault="00A1475F">
      <w:pPr>
        <w:pStyle w:val="ConsPlusNonformat"/>
      </w:pPr>
      <w:r>
        <w:t xml:space="preserve">                        (наименование организации)</w:t>
      </w: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0"/>
        <w:gridCol w:w="990"/>
        <w:gridCol w:w="1980"/>
        <w:gridCol w:w="880"/>
        <w:gridCol w:w="1760"/>
        <w:gridCol w:w="880"/>
        <w:gridCol w:w="660"/>
        <w:gridCol w:w="1210"/>
        <w:gridCol w:w="880"/>
      </w:tblGrid>
      <w:tr w:rsidR="00A1475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Дата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регис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т-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рации 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Фамилия, имя,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отчество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командированного</w:t>
            </w:r>
            <w:proofErr w:type="gram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Откуда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прибыл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Номер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предписания на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выполнение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задания   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Предписание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подшито  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Номер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справки 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допуске,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форма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допуска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и срок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действия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Дата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убытия</w:t>
            </w:r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номер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дела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лист</w:t>
            </w: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  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3       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 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       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8    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</w:t>
            </w:r>
          </w:p>
        </w:tc>
      </w:tr>
      <w:tr w:rsidR="00A1475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5F" w:rsidRDefault="00A147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75F" w:rsidRDefault="00A1475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87454" w:rsidRDefault="00787454">
      <w:bookmarkStart w:id="36" w:name="_GoBack"/>
      <w:bookmarkEnd w:id="36"/>
    </w:p>
    <w:sectPr w:rsidR="00787454" w:rsidSect="00370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5F"/>
    <w:rsid w:val="00787454"/>
    <w:rsid w:val="00A1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7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147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47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7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147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47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85F07DDD090F0AF82CE4792BCCCA20292506E220095E551A4CE66C3FD228C66F45105FDD955Bp126L" TargetMode="External"/><Relationship Id="rId13" Type="http://schemas.openxmlformats.org/officeDocument/2006/relationships/hyperlink" Target="consultantplus://offline/ref=5E85F07DDD090F0AF82CE4792BCCCA20212205E5230A035F1215EA6E38pD2DL" TargetMode="External"/><Relationship Id="rId18" Type="http://schemas.openxmlformats.org/officeDocument/2006/relationships/hyperlink" Target="consultantplus://offline/ref=5E85F07DDD090F0AF82CE4792BCCCA2029240AED22095E551A4CE66Cp32FL" TargetMode="External"/><Relationship Id="rId26" Type="http://schemas.openxmlformats.org/officeDocument/2006/relationships/hyperlink" Target="consultantplus://offline/ref=5E85F07DDD090F0AF82CE4792BCCCA20212503E12401035F1215EA6E38DD77D1680C1C5EDD955F1Cp526L" TargetMode="External"/><Relationship Id="rId39" Type="http://schemas.openxmlformats.org/officeDocument/2006/relationships/hyperlink" Target="consultantplus://offline/ref=5E85F07DDD090F0AF82CE4792BCCCA20212404E62A00035F1215EA6E38DD77D1680C1C5EDD955F1Ep52B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E85F07DDD090F0AF82CE4792BCCCA20212205E5230A035F1215EA6E38DD77D1680C1C5EDD955E17p529L" TargetMode="External"/><Relationship Id="rId34" Type="http://schemas.openxmlformats.org/officeDocument/2006/relationships/hyperlink" Target="consultantplus://offline/ref=5E85F07DDD090F0AF82CE4792BCCCA2029240AED22095E551A4CE66C3FD228C66F45105FDD955Fp12CL" TargetMode="External"/><Relationship Id="rId42" Type="http://schemas.openxmlformats.org/officeDocument/2006/relationships/hyperlink" Target="consultantplus://offline/ref=5E85F07DDD090F0AF82CE4792BCCCA20212205E5230A035F1215EA6E38pD2DL" TargetMode="External"/><Relationship Id="rId7" Type="http://schemas.openxmlformats.org/officeDocument/2006/relationships/hyperlink" Target="consultantplus://offline/ref=5E85F07DDD090F0AF82CE4792BCCCA2028200AE023095E551A4CE66Cp32FL" TargetMode="External"/><Relationship Id="rId12" Type="http://schemas.openxmlformats.org/officeDocument/2006/relationships/hyperlink" Target="consultantplus://offline/ref=5E85F07DDD090F0AF82CE4792BCCCA20212205E5230A035F1215EA6E38pD2DL" TargetMode="External"/><Relationship Id="rId17" Type="http://schemas.openxmlformats.org/officeDocument/2006/relationships/hyperlink" Target="consultantplus://offline/ref=5E85F07DDD090F0AF82CE4792BCCCA20212205E5230A035F1215EA6E38DD77D1680C1C5EDD955D1Cp52BL" TargetMode="External"/><Relationship Id="rId25" Type="http://schemas.openxmlformats.org/officeDocument/2006/relationships/hyperlink" Target="consultantplus://offline/ref=5E85F07DDD090F0AF82CE4792BCCCA2029240AED22095E551A4CE66C3FD228C66F45105FDD955Fp12CL" TargetMode="External"/><Relationship Id="rId33" Type="http://schemas.openxmlformats.org/officeDocument/2006/relationships/hyperlink" Target="consultantplus://offline/ref=5E85F07DDD090F0AF82CE4792BCCCA20212205E5230A035F1215EA6E38DD77D1680C1C5EDD955D1Fp52AL" TargetMode="External"/><Relationship Id="rId38" Type="http://schemas.openxmlformats.org/officeDocument/2006/relationships/hyperlink" Target="consultantplus://offline/ref=5E85F07DDD090F0AF82CE4792BCCCA2029240AED22095E551A4CE66C3FD228C66F45105FDD955Fp12CL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E85F07DDD090F0AF82CE4792BCCCA20212205E5230A035F1215EA6E38DD77D1680C1C5EpD2FL" TargetMode="External"/><Relationship Id="rId20" Type="http://schemas.openxmlformats.org/officeDocument/2006/relationships/hyperlink" Target="consultantplus://offline/ref=5E85F07DDD090F0AF82CE4792BCCCA2029240AED22095E551A4CE66C3FD228C66F45105FDD955Fp12CL" TargetMode="External"/><Relationship Id="rId29" Type="http://schemas.openxmlformats.org/officeDocument/2006/relationships/hyperlink" Target="consultantplus://offline/ref=5E85F07DDD090F0AF82CE4792BCCCA20212205E5230A035F1215EA6E38DD77D1680C1C5EDD955E16p52FL" TargetMode="External"/><Relationship Id="rId41" Type="http://schemas.openxmlformats.org/officeDocument/2006/relationships/hyperlink" Target="consultantplus://offline/ref=5E85F07DDD090F0AF82CE4792BCCCA2029240AED22095E551A4CE66C3FD228C66F45105FDD955Fp12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85F07DDD090F0AF82CE4792BCCCA20212205E5230A035F1215EA6E38DD77D1680C1C5EDD955E17p529L" TargetMode="External"/><Relationship Id="rId11" Type="http://schemas.openxmlformats.org/officeDocument/2006/relationships/hyperlink" Target="consultantplus://offline/ref=5E85F07DDD090F0AF82CE4792BCCCA20212404E62A00035F1215EA6E38DD77D1680C1C5EDD955F1Fp527L" TargetMode="External"/><Relationship Id="rId24" Type="http://schemas.openxmlformats.org/officeDocument/2006/relationships/hyperlink" Target="consultantplus://offline/ref=5E85F07DDD090F0AF82CE4792BCCCA20212404E62A00035F1215EA6E38DD77D1680C1C5EDD955F1Ep52DL" TargetMode="External"/><Relationship Id="rId32" Type="http://schemas.openxmlformats.org/officeDocument/2006/relationships/hyperlink" Target="consultantplus://offline/ref=5E85F07DDD090F0AF82CE4792BCCCA2021270AE62505035F1215EA6E38DD77D1680C1C5EDD955F1Ep52FL" TargetMode="External"/><Relationship Id="rId37" Type="http://schemas.openxmlformats.org/officeDocument/2006/relationships/hyperlink" Target="consultantplus://offline/ref=5E85F07DDD090F0AF82CE4792BCCCA2029240AED22095E551A4CE66C3FD228C66F45105FDD955Fp12CL" TargetMode="External"/><Relationship Id="rId40" Type="http://schemas.openxmlformats.org/officeDocument/2006/relationships/hyperlink" Target="consultantplus://offline/ref=5E85F07DDD090F0AF82CE4792BCCCA20212404E62A00035F1215EA6E38DD77D1680C1C5EDD955F1Ep529L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5E85F07DDD090F0AF82CE4792BCCCA20212404E62A00035F1215EA6E38DD77D1680C1C5EDD955F1Fp52AL" TargetMode="External"/><Relationship Id="rId15" Type="http://schemas.openxmlformats.org/officeDocument/2006/relationships/hyperlink" Target="consultantplus://offline/ref=5E85F07DDD090F0AF82CE4792BCCCA20212205E5230A035F1215EA6E38DD77D1680C1C5EDD955D1Dp529L" TargetMode="External"/><Relationship Id="rId23" Type="http://schemas.openxmlformats.org/officeDocument/2006/relationships/hyperlink" Target="consultantplus://offline/ref=5E85F07DDD090F0AF82CE4792BCCCA2029240AED22095E551A4CE66C3FD228C66F45105FDD955Fp12CL" TargetMode="External"/><Relationship Id="rId28" Type="http://schemas.openxmlformats.org/officeDocument/2006/relationships/hyperlink" Target="consultantplus://offline/ref=5E85F07DDD090F0AF82CE4792BCCCA20212205E5230A035F1215EA6E38DD77D1680C1C5EDD955D1Cp52BL" TargetMode="External"/><Relationship Id="rId36" Type="http://schemas.openxmlformats.org/officeDocument/2006/relationships/hyperlink" Target="consultantplus://offline/ref=5E85F07DDD090F0AF82CE4792BCCCA2029240AED22095E551A4CE66C3FD228C66F45105FDD955Fp12CL" TargetMode="External"/><Relationship Id="rId10" Type="http://schemas.openxmlformats.org/officeDocument/2006/relationships/hyperlink" Target="consultantplus://offline/ref=5E85F07DDD090F0AF82CE4792BCCCA2028200AE423095E551A4CE66Cp32FL" TargetMode="External"/><Relationship Id="rId19" Type="http://schemas.openxmlformats.org/officeDocument/2006/relationships/hyperlink" Target="consultantplus://offline/ref=5E85F07DDD090F0AF82CE4792BCCCA20212205E5230A035F1215EA6E38pD2DL" TargetMode="External"/><Relationship Id="rId31" Type="http://schemas.openxmlformats.org/officeDocument/2006/relationships/hyperlink" Target="consultantplus://offline/ref=5E85F07DDD090F0AF82CE4792BCCCA2029240AED22095E551A4CE66C3FD228C66F45105FDD955Fp12CL" TargetMode="External"/><Relationship Id="rId44" Type="http://schemas.openxmlformats.org/officeDocument/2006/relationships/hyperlink" Target="consultantplus://offline/ref=5E85F07DDD090F0AF82CE4792BCCCA20212205E5230A035F1215EA6E38pD2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85F07DDD090F0AF82CE4792BCCCA20252701E327095E551A4CE66Cp32FL" TargetMode="External"/><Relationship Id="rId14" Type="http://schemas.openxmlformats.org/officeDocument/2006/relationships/hyperlink" Target="consultantplus://offline/ref=5E85F07DDD090F0AF82CE4792BCCCA20212404E62A00035F1215EA6E38DD77D1680C1C5EDD955F1Fp526L" TargetMode="External"/><Relationship Id="rId22" Type="http://schemas.openxmlformats.org/officeDocument/2006/relationships/hyperlink" Target="consultantplus://offline/ref=5E85F07DDD090F0AF82CE4792BCCCA20212503E12401035F1215EA6E38DD77D1680C1C5EDD955F1Ep52CL" TargetMode="External"/><Relationship Id="rId27" Type="http://schemas.openxmlformats.org/officeDocument/2006/relationships/hyperlink" Target="consultantplus://offline/ref=5E85F07DDD090F0AF82CE4792BCCCA20212503E12401035F1215EA6E38DD77D1680C1C5EDD955F1Dp529L" TargetMode="External"/><Relationship Id="rId30" Type="http://schemas.openxmlformats.org/officeDocument/2006/relationships/hyperlink" Target="consultantplus://offline/ref=5E85F07DDD090F0AF82CE4792BCCCA2029240AED22095E551A4CE66C3FD228C66F45105FDD955Fp12CL" TargetMode="External"/><Relationship Id="rId35" Type="http://schemas.openxmlformats.org/officeDocument/2006/relationships/hyperlink" Target="consultantplus://offline/ref=5E85F07DDD090F0AF82CE4792BCCCA2029240AED22095E551A4CE66C3FD228C66F45105FDD955Fp12CL" TargetMode="External"/><Relationship Id="rId43" Type="http://schemas.openxmlformats.org/officeDocument/2006/relationships/hyperlink" Target="consultantplus://offline/ref=5E85F07DDD090F0AF82CE4792BCCCA20212205E5230A035F1215EA6E38pD2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14070</Words>
  <Characters>80203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2014-05-28T11:54:00Z</dcterms:created>
  <dcterms:modified xsi:type="dcterms:W3CDTF">2014-05-28T11:55:00Z</dcterms:modified>
</cp:coreProperties>
</file>